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C73" w:rsidRPr="00FD2ED3" w:rsidRDefault="004E6C73" w:rsidP="004E6C73">
      <w:pPr>
        <w:tabs>
          <w:tab w:val="left" w:pos="1134"/>
        </w:tabs>
        <w:spacing w:after="0"/>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Государственное автономное образовательное учреждение</w:t>
      </w:r>
    </w:p>
    <w:p w:rsidR="004E6C73" w:rsidRPr="00FD2ED3" w:rsidRDefault="004E6C73" w:rsidP="004E6C73">
      <w:pPr>
        <w:tabs>
          <w:tab w:val="left" w:pos="1134"/>
        </w:tabs>
        <w:spacing w:after="0"/>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Мурманской области среднего профессионального образования</w:t>
      </w:r>
    </w:p>
    <w:p w:rsidR="004E6C73" w:rsidRPr="00FD2ED3" w:rsidRDefault="004E6C73" w:rsidP="004E6C73">
      <w:pPr>
        <w:widowControl w:val="0"/>
        <w:suppressAutoHyphens/>
        <w:autoSpaceDE w:val="0"/>
        <w:autoSpaceDN w:val="0"/>
        <w:adjustRightInd w:val="0"/>
        <w:spacing w:after="0"/>
        <w:jc w:val="center"/>
        <w:rPr>
          <w:rFonts w:ascii="Times New Roman" w:eastAsia="Calibri" w:hAnsi="Times New Roman" w:cs="Times New Roman"/>
          <w:caps/>
          <w:sz w:val="28"/>
          <w:szCs w:val="28"/>
        </w:rPr>
      </w:pPr>
      <w:r w:rsidRPr="00FD2ED3">
        <w:rPr>
          <w:rFonts w:ascii="Times New Roman" w:eastAsia="Calibri" w:hAnsi="Times New Roman" w:cs="Times New Roman"/>
          <w:b/>
          <w:sz w:val="28"/>
          <w:szCs w:val="28"/>
        </w:rPr>
        <w:t>«Мурманский строительный колледж им. Н.Е. Момота»</w:t>
      </w:r>
    </w:p>
    <w:p w:rsidR="004E6C73" w:rsidRPr="00FD2ED3" w:rsidRDefault="004E6C73" w:rsidP="004E6C73">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b/>
          <w:caps/>
          <w:sz w:val="28"/>
          <w:szCs w:val="28"/>
        </w:rPr>
      </w:pPr>
    </w:p>
    <w:p w:rsidR="004E6C73" w:rsidRPr="00FD2ED3" w:rsidRDefault="004E6C73" w:rsidP="004E6C73">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rPr>
          <w:rFonts w:ascii="Times New Roman" w:eastAsia="Calibri" w:hAnsi="Times New Roman" w:cs="Times New Roman"/>
          <w:b/>
          <w:caps/>
          <w:sz w:val="28"/>
          <w:szCs w:val="28"/>
        </w:rPr>
      </w:pPr>
    </w:p>
    <w:p w:rsidR="004E6C73" w:rsidRPr="00FD2ED3" w:rsidRDefault="004E6C73" w:rsidP="004E6C73">
      <w:pPr>
        <w:ind w:left="284"/>
        <w:rPr>
          <w:rFonts w:ascii="Times New Roman" w:eastAsia="Calibri" w:hAnsi="Times New Roman" w:cs="Times New Roman"/>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bCs/>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bCs/>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sz w:val="28"/>
          <w:szCs w:val="28"/>
        </w:rPr>
      </w:pPr>
      <w:r w:rsidRPr="00FD2ED3">
        <w:rPr>
          <w:rFonts w:ascii="Times New Roman" w:eastAsia="Calibri" w:hAnsi="Times New Roman" w:cs="Times New Roman"/>
          <w:b/>
          <w:sz w:val="28"/>
          <w:szCs w:val="28"/>
        </w:rPr>
        <w:t xml:space="preserve">Методические указания </w:t>
      </w: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sz w:val="28"/>
          <w:szCs w:val="28"/>
        </w:rPr>
      </w:pPr>
      <w:r w:rsidRPr="00FD2ED3">
        <w:rPr>
          <w:rFonts w:ascii="Times New Roman" w:eastAsia="Calibri" w:hAnsi="Times New Roman" w:cs="Times New Roman"/>
          <w:b/>
          <w:sz w:val="28"/>
          <w:szCs w:val="28"/>
        </w:rPr>
        <w:t xml:space="preserve">к выполнению самостоятельной работы </w:t>
      </w:r>
    </w:p>
    <w:p w:rsidR="004E6C73" w:rsidRPr="00FD2ED3" w:rsidRDefault="004E6C73" w:rsidP="004E6C73">
      <w:pPr>
        <w:ind w:left="284"/>
        <w:jc w:val="center"/>
        <w:rPr>
          <w:rFonts w:ascii="Times New Roman" w:eastAsia="Calibri" w:hAnsi="Times New Roman" w:cs="Times New Roman"/>
          <w:b/>
          <w:bCs/>
          <w:sz w:val="28"/>
          <w:szCs w:val="28"/>
        </w:rPr>
      </w:pPr>
      <w:r w:rsidRPr="00FD2ED3">
        <w:rPr>
          <w:rFonts w:ascii="Times New Roman" w:eastAsia="Calibri" w:hAnsi="Times New Roman" w:cs="Times New Roman"/>
          <w:b/>
          <w:bCs/>
          <w:sz w:val="28"/>
          <w:szCs w:val="28"/>
        </w:rPr>
        <w:t>по МДК 01.01. Технология производства дрожжей</w:t>
      </w:r>
    </w:p>
    <w:p w:rsidR="004E6C73" w:rsidRPr="00FD2ED3" w:rsidRDefault="004E6C73" w:rsidP="004E6C73">
      <w:pPr>
        <w:ind w:left="284"/>
        <w:jc w:val="center"/>
        <w:rPr>
          <w:rFonts w:ascii="Times New Roman" w:eastAsia="Calibri" w:hAnsi="Times New Roman" w:cs="Times New Roman"/>
          <w:b/>
          <w:bCs/>
          <w:sz w:val="28"/>
          <w:szCs w:val="28"/>
        </w:rPr>
      </w:pPr>
      <w:r w:rsidRPr="00FD2ED3">
        <w:rPr>
          <w:rFonts w:ascii="Times New Roman" w:eastAsia="Calibri" w:hAnsi="Times New Roman" w:cs="Times New Roman"/>
          <w:b/>
          <w:bCs/>
          <w:sz w:val="28"/>
          <w:szCs w:val="28"/>
        </w:rPr>
        <w:t xml:space="preserve">для </w:t>
      </w:r>
      <w:r w:rsidRPr="009E0FB7">
        <w:rPr>
          <w:rFonts w:ascii="Times New Roman" w:eastAsia="Calibri" w:hAnsi="Times New Roman" w:cs="Times New Roman"/>
          <w:b/>
          <w:bCs/>
          <w:sz w:val="28"/>
          <w:szCs w:val="28"/>
        </w:rPr>
        <w:t>профессии</w:t>
      </w:r>
      <w:r w:rsidRPr="00FD2ED3">
        <w:rPr>
          <w:rFonts w:ascii="Times New Roman" w:eastAsia="Calibri" w:hAnsi="Times New Roman" w:cs="Times New Roman"/>
          <w:b/>
          <w:bCs/>
          <w:sz w:val="28"/>
          <w:szCs w:val="28"/>
        </w:rPr>
        <w:t xml:space="preserve"> 19.01.04 «Пекарь»</w:t>
      </w:r>
    </w:p>
    <w:p w:rsidR="004E6C73" w:rsidRPr="00FD2ED3" w:rsidRDefault="004E6C73" w:rsidP="004E6C73">
      <w:pPr>
        <w:ind w:left="284"/>
        <w:jc w:val="center"/>
        <w:rPr>
          <w:rFonts w:ascii="Times New Roman" w:eastAsia="Calibri" w:hAnsi="Times New Roman" w:cs="Times New Roman"/>
          <w:b/>
          <w:sz w:val="40"/>
          <w:szCs w:val="28"/>
        </w:rPr>
      </w:pPr>
    </w:p>
    <w:p w:rsidR="004E6C73" w:rsidRPr="00FD2ED3" w:rsidRDefault="004E6C73" w:rsidP="004E6C73">
      <w:pPr>
        <w:ind w:left="284"/>
        <w:jc w:val="center"/>
        <w:rPr>
          <w:rFonts w:ascii="Times New Roman" w:eastAsia="Calibri" w:hAnsi="Times New Roman" w:cs="Times New Roman"/>
          <w:b/>
          <w:sz w:val="32"/>
          <w:szCs w:val="36"/>
        </w:rPr>
      </w:pPr>
    </w:p>
    <w:p w:rsidR="004E6C73" w:rsidRPr="00FD2ED3" w:rsidRDefault="004E6C73" w:rsidP="004E6C73">
      <w:pPr>
        <w:ind w:left="284"/>
        <w:jc w:val="center"/>
        <w:rPr>
          <w:rFonts w:ascii="Times New Roman" w:eastAsia="Calibri" w:hAnsi="Times New Roman" w:cs="Times New Roman"/>
          <w:b/>
          <w:sz w:val="32"/>
          <w:szCs w:val="36"/>
        </w:rPr>
      </w:pPr>
    </w:p>
    <w:p w:rsidR="004E6C73" w:rsidRPr="00FD2ED3" w:rsidRDefault="004E6C73" w:rsidP="004E6C73">
      <w:pPr>
        <w:ind w:left="284"/>
        <w:jc w:val="center"/>
        <w:rPr>
          <w:rFonts w:ascii="Times New Roman" w:eastAsia="Calibri" w:hAnsi="Times New Roman" w:cs="Times New Roman"/>
          <w:b/>
          <w:sz w:val="32"/>
          <w:szCs w:val="36"/>
        </w:rPr>
      </w:pPr>
    </w:p>
    <w:p w:rsidR="004E6C73" w:rsidRPr="00FD2ED3" w:rsidRDefault="004E6C73" w:rsidP="004E6C73">
      <w:pPr>
        <w:ind w:left="284"/>
        <w:jc w:val="center"/>
        <w:rPr>
          <w:rFonts w:ascii="Times New Roman" w:eastAsia="Calibri" w:hAnsi="Times New Roman" w:cs="Times New Roman"/>
          <w:b/>
          <w:sz w:val="32"/>
          <w:szCs w:val="36"/>
        </w:rPr>
      </w:pPr>
    </w:p>
    <w:p w:rsidR="004E6C73" w:rsidRPr="00FD2ED3" w:rsidRDefault="004E6C73" w:rsidP="004E6C73">
      <w:pPr>
        <w:ind w:left="284"/>
        <w:jc w:val="center"/>
        <w:rPr>
          <w:rFonts w:ascii="Times New Roman" w:eastAsia="Calibri" w:hAnsi="Times New Roman" w:cs="Times New Roman"/>
          <w:b/>
          <w:sz w:val="32"/>
          <w:szCs w:val="36"/>
        </w:rPr>
      </w:pPr>
    </w:p>
    <w:p w:rsidR="004E6C73" w:rsidRPr="00FD2ED3" w:rsidRDefault="004E6C73" w:rsidP="004E6C73">
      <w:pPr>
        <w:ind w:left="284"/>
        <w:jc w:val="both"/>
        <w:rPr>
          <w:rFonts w:ascii="Times New Roman" w:eastAsia="Calibri" w:hAnsi="Times New Roman" w:cs="Times New Roman"/>
          <w:sz w:val="28"/>
          <w:szCs w:val="28"/>
        </w:rPr>
      </w:pPr>
    </w:p>
    <w:p w:rsidR="004E6C73" w:rsidRPr="00FD2ED3" w:rsidRDefault="004E6C73" w:rsidP="004E6C73">
      <w:pPr>
        <w:ind w:left="284"/>
        <w:jc w:val="both"/>
        <w:rPr>
          <w:rFonts w:ascii="Times New Roman" w:eastAsia="Calibri" w:hAnsi="Times New Roman" w:cs="Times New Roman"/>
          <w:sz w:val="28"/>
          <w:szCs w:val="28"/>
        </w:rPr>
      </w:pPr>
    </w:p>
    <w:p w:rsidR="004E6C73" w:rsidRPr="00FD2ED3" w:rsidRDefault="004E6C73" w:rsidP="004E6C73">
      <w:pPr>
        <w:ind w:left="284"/>
        <w:jc w:val="both"/>
        <w:rPr>
          <w:rFonts w:ascii="Times New Roman" w:eastAsia="Calibri" w:hAnsi="Times New Roman" w:cs="Times New Roman"/>
          <w:sz w:val="28"/>
          <w:szCs w:val="28"/>
        </w:rPr>
      </w:pPr>
    </w:p>
    <w:p w:rsidR="004E6C73" w:rsidRPr="00FD2ED3" w:rsidRDefault="004E6C73" w:rsidP="004E6C73">
      <w:pPr>
        <w:ind w:left="284"/>
        <w:jc w:val="both"/>
        <w:rPr>
          <w:rFonts w:ascii="Times New Roman" w:eastAsia="Calibri" w:hAnsi="Times New Roman" w:cs="Times New Roman"/>
          <w:sz w:val="28"/>
          <w:szCs w:val="28"/>
        </w:rPr>
      </w:pPr>
    </w:p>
    <w:p w:rsidR="004E6C73" w:rsidRPr="00FD2ED3" w:rsidRDefault="004E6C73" w:rsidP="004E6C73">
      <w:pPr>
        <w:ind w:left="284"/>
        <w:jc w:val="both"/>
        <w:rPr>
          <w:rFonts w:ascii="Times New Roman" w:eastAsia="Calibri" w:hAnsi="Times New Roman" w:cs="Times New Roman"/>
          <w:sz w:val="28"/>
          <w:szCs w:val="28"/>
        </w:rPr>
      </w:pPr>
    </w:p>
    <w:p w:rsidR="004E6C73" w:rsidRPr="00FD2ED3" w:rsidRDefault="00BF28E6" w:rsidP="00BF28E6">
      <w:pPr>
        <w:ind w:left="284"/>
        <w:jc w:val="center"/>
        <w:rPr>
          <w:rFonts w:ascii="Times New Roman" w:eastAsia="Calibri" w:hAnsi="Times New Roman" w:cs="Times New Roman"/>
          <w:sz w:val="28"/>
          <w:szCs w:val="28"/>
        </w:rPr>
      </w:pPr>
      <w:r>
        <w:rPr>
          <w:rFonts w:ascii="Times New Roman" w:eastAsia="Calibri" w:hAnsi="Times New Roman" w:cs="Times New Roman"/>
          <w:sz w:val="28"/>
          <w:szCs w:val="28"/>
        </w:rPr>
        <w:t>Мурманск</w:t>
      </w:r>
    </w:p>
    <w:p w:rsidR="004E6C73" w:rsidRPr="00FD2ED3" w:rsidRDefault="004E6C73" w:rsidP="004E6C73">
      <w:pPr>
        <w:tabs>
          <w:tab w:val="left" w:pos="1260"/>
        </w:tabs>
        <w:jc w:val="center"/>
        <w:rPr>
          <w:rFonts w:ascii="Times New Roman" w:eastAsia="Calibri" w:hAnsi="Times New Roman" w:cs="Times New Roman"/>
          <w:sz w:val="28"/>
          <w:szCs w:val="28"/>
        </w:rPr>
      </w:pPr>
      <w:r w:rsidRPr="00FD2ED3">
        <w:rPr>
          <w:rFonts w:ascii="Times New Roman" w:eastAsia="Calibri" w:hAnsi="Times New Roman" w:cs="Times New Roman"/>
          <w:bCs/>
          <w:sz w:val="28"/>
          <w:szCs w:val="28"/>
        </w:rPr>
        <w:t>20</w:t>
      </w:r>
      <w:r w:rsidR="00BF28E6">
        <w:rPr>
          <w:rFonts w:ascii="Times New Roman" w:eastAsia="Calibri" w:hAnsi="Times New Roman" w:cs="Times New Roman"/>
          <w:bCs/>
          <w:sz w:val="28"/>
          <w:szCs w:val="28"/>
        </w:rPr>
        <w:t>20</w:t>
      </w:r>
      <w:r w:rsidRPr="00FD2ED3">
        <w:rPr>
          <w:rFonts w:ascii="Times New Roman" w:eastAsia="Calibri" w:hAnsi="Times New Roman" w:cs="Times New Roman"/>
          <w:bCs/>
          <w:sz w:val="28"/>
          <w:szCs w:val="28"/>
        </w:rPr>
        <w:t xml:space="preserve"> г.</w:t>
      </w:r>
    </w:p>
    <w:p w:rsidR="004E6C73" w:rsidRDefault="004E6C73" w:rsidP="004E6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FD2ED3">
        <w:rPr>
          <w:rFonts w:ascii="Times New Roman" w:eastAsia="Calibri" w:hAnsi="Times New Roman" w:cs="Times New Roman"/>
          <w:sz w:val="28"/>
          <w:szCs w:val="28"/>
        </w:rPr>
        <w:lastRenderedPageBreak/>
        <w:t>Методические  указания</w:t>
      </w:r>
      <w:r w:rsidRPr="00FD2ED3">
        <w:rPr>
          <w:rFonts w:ascii="Times New Roman" w:eastAsia="Calibri" w:hAnsi="Times New Roman" w:cs="Times New Roman"/>
          <w:caps/>
          <w:sz w:val="28"/>
          <w:szCs w:val="28"/>
        </w:rPr>
        <w:t xml:space="preserve">  </w:t>
      </w:r>
      <w:r w:rsidRPr="00FD2ED3">
        <w:rPr>
          <w:rFonts w:ascii="Times New Roman" w:eastAsia="Calibri" w:hAnsi="Times New Roman" w:cs="Times New Roman"/>
          <w:sz w:val="28"/>
          <w:szCs w:val="28"/>
        </w:rPr>
        <w:t xml:space="preserve">разработаны на основе рабочей программы профессионального модуля ПМ.01 «Размножение и выращивание дрожжей» по </w:t>
      </w:r>
      <w:r w:rsidRPr="00FD2ED3">
        <w:rPr>
          <w:rFonts w:ascii="Times New Roman" w:eastAsia="Times New Roman" w:hAnsi="Times New Roman" w:cs="Times New Roman"/>
          <w:sz w:val="28"/>
          <w:szCs w:val="28"/>
          <w:lang w:eastAsia="ru-RU"/>
        </w:rPr>
        <w:t xml:space="preserve">профессии </w:t>
      </w:r>
      <w:r w:rsidR="009E0FB7" w:rsidRPr="009E0FB7">
        <w:rPr>
          <w:rFonts w:ascii="Times New Roman" w:eastAsia="Times New Roman" w:hAnsi="Times New Roman" w:cs="Times New Roman"/>
          <w:sz w:val="28"/>
          <w:szCs w:val="28"/>
          <w:lang w:eastAsia="ru-RU"/>
        </w:rPr>
        <w:t xml:space="preserve">19.01.04 </w:t>
      </w:r>
      <w:r w:rsidRPr="00FD2ED3">
        <w:rPr>
          <w:rFonts w:ascii="Times New Roman" w:eastAsia="Times New Roman" w:hAnsi="Times New Roman" w:cs="Times New Roman"/>
          <w:sz w:val="28"/>
          <w:szCs w:val="28"/>
          <w:lang w:eastAsia="ru-RU"/>
        </w:rPr>
        <w:t>Пекарь</w:t>
      </w:r>
    </w:p>
    <w:p w:rsidR="009E0FB7" w:rsidRPr="00FD2ED3" w:rsidRDefault="009E0FB7" w:rsidP="004E6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4E6C73" w:rsidRPr="00FD2ED3" w:rsidRDefault="004E6C73" w:rsidP="004E6C73">
      <w:pPr>
        <w:spacing w:after="0"/>
        <w:jc w:val="both"/>
        <w:rPr>
          <w:rFonts w:ascii="Times New Roman" w:eastAsia="Calibri" w:hAnsi="Times New Roman" w:cs="Times New Roman"/>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Times New Roman" w:eastAsia="Calibri" w:hAnsi="Times New Roman" w:cs="Times New Roman"/>
          <w:i/>
          <w:sz w:val="28"/>
          <w:szCs w:val="28"/>
          <w:vertAlign w:val="superscript"/>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rPr>
      </w:pPr>
      <w:r w:rsidRPr="00FD2ED3">
        <w:rPr>
          <w:rFonts w:ascii="Times New Roman" w:eastAsia="Calibri" w:hAnsi="Times New Roman" w:cs="Times New Roman"/>
          <w:sz w:val="28"/>
          <w:szCs w:val="28"/>
        </w:rPr>
        <w:t>Организация-разработчик: ГАОУ МО СПО «Мурманский строительный колледж им. Н.Е. Момота»</w:t>
      </w: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rPr>
      </w:pPr>
      <w:r w:rsidRPr="00FD2ED3">
        <w:rPr>
          <w:rFonts w:ascii="Times New Roman" w:eastAsia="Calibri" w:hAnsi="Times New Roman" w:cs="Times New Roman"/>
          <w:sz w:val="28"/>
          <w:szCs w:val="28"/>
        </w:rPr>
        <w:t>Разработчики:</w:t>
      </w: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rPr>
      </w:pPr>
      <w:r w:rsidRPr="00FD2ED3">
        <w:rPr>
          <w:rFonts w:ascii="Times New Roman" w:eastAsia="Calibri" w:hAnsi="Times New Roman" w:cs="Times New Roman"/>
          <w:sz w:val="28"/>
          <w:szCs w:val="28"/>
        </w:rPr>
        <w:t>Лобода Е. А, преподаватель Мурманского строительного колледжа</w:t>
      </w: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vertAlign w:val="superscript"/>
        </w:rPr>
      </w:pPr>
    </w:p>
    <w:p w:rsidR="004E6C73" w:rsidRPr="00FD2ED3" w:rsidRDefault="004E6C73" w:rsidP="004E6C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sz w:val="28"/>
          <w:szCs w:val="28"/>
          <w:vertAlign w:val="superscript"/>
        </w:rPr>
      </w:pPr>
    </w:p>
    <w:tbl>
      <w:tblPr>
        <w:tblW w:w="10045" w:type="dxa"/>
        <w:tblInd w:w="-176" w:type="dxa"/>
        <w:tblLook w:val="04A0" w:firstRow="1" w:lastRow="0" w:firstColumn="1" w:lastColumn="0" w:noHBand="0" w:noVBand="1"/>
      </w:tblPr>
      <w:tblGrid>
        <w:gridCol w:w="10261"/>
        <w:gridCol w:w="222"/>
      </w:tblGrid>
      <w:tr w:rsidR="004E6C73" w:rsidRPr="00FD2ED3" w:rsidTr="004E6C73">
        <w:tc>
          <w:tcPr>
            <w:tcW w:w="5104" w:type="dxa"/>
          </w:tcPr>
          <w:tbl>
            <w:tblPr>
              <w:tblW w:w="10045" w:type="dxa"/>
              <w:tblLook w:val="04A0" w:firstRow="1" w:lastRow="0" w:firstColumn="1" w:lastColumn="0" w:noHBand="0" w:noVBand="1"/>
            </w:tblPr>
            <w:tblGrid>
              <w:gridCol w:w="5676"/>
              <w:gridCol w:w="4369"/>
            </w:tblGrid>
            <w:tr w:rsidR="00BF28E6" w:rsidRPr="00617015" w:rsidTr="00733061">
              <w:tc>
                <w:tcPr>
                  <w:tcW w:w="5104" w:type="dxa"/>
                </w:tcPr>
                <w:p w:rsidR="00BF28E6" w:rsidRPr="00E44698" w:rsidRDefault="00BF28E6" w:rsidP="00733061">
                  <w:pPr>
                    <w:pStyle w:val="a5"/>
                    <w:spacing w:before="0" w:beforeAutospacing="0" w:after="0" w:afterAutospacing="0" w:line="276" w:lineRule="auto"/>
                    <w:rPr>
                      <w:sz w:val="28"/>
                      <w:szCs w:val="28"/>
                    </w:rPr>
                  </w:pPr>
                  <w:r>
                    <w:rPr>
                      <w:noProof/>
                      <w:sz w:val="28"/>
                      <w:szCs w:val="28"/>
                    </w:rPr>
                    <w:drawing>
                      <wp:inline distT="0" distB="0" distL="0" distR="0">
                        <wp:extent cx="3467100" cy="1866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1866900"/>
                                </a:xfrm>
                                <a:prstGeom prst="rect">
                                  <a:avLst/>
                                </a:prstGeom>
                                <a:noFill/>
                                <a:ln>
                                  <a:noFill/>
                                </a:ln>
                              </pic:spPr>
                            </pic:pic>
                          </a:graphicData>
                        </a:graphic>
                      </wp:inline>
                    </w:drawing>
                  </w:r>
                </w:p>
              </w:tc>
              <w:tc>
                <w:tcPr>
                  <w:tcW w:w="4941" w:type="dxa"/>
                </w:tcPr>
                <w:p w:rsidR="00BF28E6" w:rsidRPr="00E44698" w:rsidRDefault="00BF28E6" w:rsidP="00733061">
                  <w:pPr>
                    <w:pStyle w:val="a5"/>
                    <w:spacing w:before="0" w:beforeAutospacing="0" w:after="0" w:afterAutospacing="0" w:line="276" w:lineRule="auto"/>
                    <w:rPr>
                      <w:sz w:val="28"/>
                      <w:szCs w:val="28"/>
                    </w:rPr>
                  </w:pPr>
                </w:p>
              </w:tc>
            </w:tr>
          </w:tbl>
          <w:p w:rsidR="004E6C73" w:rsidRPr="00FD2ED3" w:rsidRDefault="004E6C73" w:rsidP="009E0FB7">
            <w:pPr>
              <w:spacing w:after="0"/>
              <w:rPr>
                <w:rFonts w:ascii="Times New Roman" w:eastAsia="Times New Roman" w:hAnsi="Times New Roman" w:cs="Times New Roman"/>
                <w:sz w:val="28"/>
                <w:szCs w:val="28"/>
                <w:lang w:eastAsia="ru-RU"/>
              </w:rPr>
            </w:pPr>
            <w:bookmarkStart w:id="0" w:name="_GoBack"/>
            <w:bookmarkEnd w:id="0"/>
          </w:p>
        </w:tc>
        <w:tc>
          <w:tcPr>
            <w:tcW w:w="4941" w:type="dxa"/>
          </w:tcPr>
          <w:p w:rsidR="004E6C73" w:rsidRPr="00FD2ED3" w:rsidRDefault="004E6C73" w:rsidP="004E6C73">
            <w:pPr>
              <w:spacing w:after="0"/>
              <w:rPr>
                <w:rFonts w:ascii="Times New Roman" w:eastAsia="Times New Roman" w:hAnsi="Times New Roman" w:cs="Times New Roman"/>
                <w:sz w:val="28"/>
                <w:szCs w:val="28"/>
                <w:lang w:eastAsia="ru-RU"/>
              </w:rPr>
            </w:pPr>
          </w:p>
        </w:tc>
      </w:tr>
    </w:tbl>
    <w:p w:rsidR="004E6C73" w:rsidRPr="00FD2ED3" w:rsidRDefault="004E6C73" w:rsidP="004E6C73">
      <w:pPr>
        <w:jc w:val="right"/>
        <w:rPr>
          <w:rFonts w:ascii="Calibri" w:eastAsia="Calibri" w:hAnsi="Calibri" w:cs="Times New Roman"/>
          <w:b/>
          <w:sz w:val="44"/>
          <w:szCs w:val="44"/>
        </w:rPr>
      </w:pPr>
    </w:p>
    <w:p w:rsidR="004E6C73" w:rsidRPr="00FD2ED3" w:rsidRDefault="004E6C73" w:rsidP="004E6C73">
      <w:pPr>
        <w:rPr>
          <w:rFonts w:ascii="Times New Roman" w:eastAsia="Calibri" w:hAnsi="Times New Roman" w:cs="Times New Roman"/>
          <w:sz w:val="28"/>
          <w:szCs w:val="28"/>
        </w:rPr>
      </w:pPr>
      <w:r w:rsidRPr="00FD2ED3">
        <w:rPr>
          <w:rFonts w:ascii="Times New Roman" w:eastAsia="Calibri" w:hAnsi="Times New Roman" w:cs="Times New Roman"/>
          <w:sz w:val="28"/>
          <w:szCs w:val="28"/>
        </w:rPr>
        <w:t>Рецензент:</w:t>
      </w:r>
    </w:p>
    <w:p w:rsidR="004E6C73" w:rsidRPr="00FD2ED3" w:rsidRDefault="004E6C73" w:rsidP="004E6C73">
      <w:pPr>
        <w:rPr>
          <w:rFonts w:ascii="Times New Roman" w:eastAsia="Calibri" w:hAnsi="Times New Roman" w:cs="Times New Roman"/>
          <w:sz w:val="28"/>
          <w:szCs w:val="28"/>
        </w:rPr>
      </w:pPr>
      <w:r w:rsidRPr="00FD2ED3">
        <w:rPr>
          <w:rFonts w:ascii="Times New Roman" w:eastAsia="Calibri" w:hAnsi="Times New Roman" w:cs="Times New Roman"/>
          <w:sz w:val="28"/>
          <w:szCs w:val="28"/>
        </w:rPr>
        <w:br w:type="page"/>
      </w:r>
    </w:p>
    <w:p w:rsidR="00EA0231" w:rsidRPr="00FD2ED3" w:rsidRDefault="00EA0231" w:rsidP="00EA0231">
      <w:pPr>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EA0231">
      <w:pPr>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СОДЕРЖАНИЕ</w:t>
      </w:r>
    </w:p>
    <w:tbl>
      <w:tblPr>
        <w:tblStyle w:val="af6"/>
        <w:tblW w:w="8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30"/>
      </w:tblGrid>
      <w:tr w:rsidR="00D17FA2" w:rsidRPr="00FD2ED3" w:rsidTr="000923AA">
        <w:tc>
          <w:tcPr>
            <w:tcW w:w="8330" w:type="dxa"/>
          </w:tcPr>
          <w:p w:rsidR="00D17FA2" w:rsidRPr="00FD2ED3" w:rsidRDefault="00D17FA2" w:rsidP="00EA0231">
            <w:pPr>
              <w:jc w:val="both"/>
              <w:rPr>
                <w:b/>
                <w:sz w:val="24"/>
                <w:szCs w:val="24"/>
              </w:rPr>
            </w:pPr>
          </w:p>
          <w:p w:rsidR="00D17FA2" w:rsidRPr="00FD2ED3" w:rsidRDefault="00D17FA2" w:rsidP="00EA0231">
            <w:pPr>
              <w:numPr>
                <w:ilvl w:val="0"/>
                <w:numId w:val="1"/>
              </w:numPr>
              <w:ind w:firstLine="140"/>
              <w:jc w:val="both"/>
              <w:rPr>
                <w:b/>
                <w:sz w:val="24"/>
                <w:szCs w:val="24"/>
              </w:rPr>
            </w:pPr>
            <w:r w:rsidRPr="00FD2ED3">
              <w:rPr>
                <w:b/>
                <w:sz w:val="24"/>
                <w:szCs w:val="24"/>
              </w:rPr>
              <w:t xml:space="preserve">    ПОЯСНИТЕЛЬНАЯ ЗАПИСКА</w:t>
            </w:r>
          </w:p>
        </w:tc>
      </w:tr>
      <w:tr w:rsidR="00D17FA2" w:rsidRPr="00FD2ED3" w:rsidTr="000923AA">
        <w:tc>
          <w:tcPr>
            <w:tcW w:w="8330" w:type="dxa"/>
            <w:hideMark/>
          </w:tcPr>
          <w:p w:rsidR="00D17FA2" w:rsidRPr="00FD2ED3" w:rsidRDefault="00D17FA2" w:rsidP="00EA0231">
            <w:pPr>
              <w:numPr>
                <w:ilvl w:val="1"/>
                <w:numId w:val="1"/>
              </w:numPr>
              <w:ind w:left="280" w:hanging="280"/>
              <w:rPr>
                <w:sz w:val="24"/>
                <w:szCs w:val="24"/>
              </w:rPr>
            </w:pPr>
            <w:r w:rsidRPr="00FD2ED3">
              <w:rPr>
                <w:sz w:val="24"/>
                <w:szCs w:val="24"/>
              </w:rPr>
              <w:t>Сводно-тематический план проведения внеаудиторной самостоятельной работы.</w:t>
            </w:r>
          </w:p>
        </w:tc>
      </w:tr>
      <w:tr w:rsidR="00D17FA2" w:rsidRPr="00FD2ED3" w:rsidTr="000923AA">
        <w:tc>
          <w:tcPr>
            <w:tcW w:w="8330" w:type="dxa"/>
            <w:hideMark/>
          </w:tcPr>
          <w:p w:rsidR="00D17FA2" w:rsidRPr="00FD2ED3" w:rsidRDefault="00D17FA2" w:rsidP="00EA0231">
            <w:pPr>
              <w:numPr>
                <w:ilvl w:val="0"/>
                <w:numId w:val="1"/>
              </w:numPr>
              <w:shd w:val="clear" w:color="auto" w:fill="FFFFFF"/>
              <w:ind w:firstLine="140"/>
              <w:jc w:val="both"/>
              <w:rPr>
                <w:b/>
                <w:sz w:val="24"/>
                <w:szCs w:val="24"/>
              </w:rPr>
            </w:pPr>
            <w:r w:rsidRPr="00FD2ED3">
              <w:rPr>
                <w:b/>
                <w:sz w:val="24"/>
                <w:szCs w:val="24"/>
              </w:rPr>
              <w:t xml:space="preserve">     ОСНОВНАЯ ЧАСТЬ </w:t>
            </w:r>
          </w:p>
          <w:p w:rsidR="00D17FA2" w:rsidRPr="00FD2ED3" w:rsidRDefault="00D17FA2" w:rsidP="00EA0231">
            <w:pPr>
              <w:rPr>
                <w:rFonts w:eastAsia="Calibri"/>
                <w:bCs/>
                <w:sz w:val="24"/>
                <w:szCs w:val="24"/>
              </w:rPr>
            </w:pPr>
            <w:r w:rsidRPr="00FD2ED3">
              <w:rPr>
                <w:sz w:val="24"/>
                <w:szCs w:val="24"/>
              </w:rPr>
              <w:t xml:space="preserve">Самостоятельная работа № 1 </w:t>
            </w:r>
            <w:r w:rsidRPr="00FD2ED3">
              <w:rPr>
                <w:rFonts w:eastAsia="Calibri"/>
                <w:bCs/>
                <w:sz w:val="24"/>
                <w:szCs w:val="24"/>
              </w:rPr>
              <w:t>Тема 1.1 Роль дрожжей как разрыхлителей. Активность дрожжей</w:t>
            </w:r>
          </w:p>
          <w:p w:rsidR="00D17FA2" w:rsidRPr="00FD2ED3" w:rsidRDefault="00D17FA2" w:rsidP="00EA0231">
            <w:pPr>
              <w:rPr>
                <w:rFonts w:eastAsia="Calibri"/>
                <w:bCs/>
                <w:sz w:val="24"/>
                <w:szCs w:val="24"/>
              </w:rPr>
            </w:pPr>
            <w:r w:rsidRPr="00FD2ED3">
              <w:rPr>
                <w:rFonts w:eastAsia="Calibri"/>
                <w:bCs/>
                <w:sz w:val="24"/>
                <w:szCs w:val="24"/>
              </w:rPr>
              <w:t xml:space="preserve"> </w:t>
            </w:r>
            <w:r w:rsidRPr="00FD2ED3">
              <w:rPr>
                <w:sz w:val="24"/>
                <w:szCs w:val="24"/>
              </w:rPr>
              <w:t xml:space="preserve">Самостоятельная работа № 2 Тема 1.2 </w:t>
            </w:r>
            <w:r w:rsidRPr="00FD2ED3">
              <w:rPr>
                <w:rFonts w:eastAsia="Calibri"/>
                <w:bCs/>
                <w:sz w:val="24"/>
                <w:szCs w:val="24"/>
              </w:rPr>
              <w:t>Сырье и материалы для приготовления дрожжей</w:t>
            </w:r>
            <w:r w:rsidRPr="00FD2ED3">
              <w:rPr>
                <w:sz w:val="24"/>
                <w:szCs w:val="24"/>
              </w:rPr>
              <w:t xml:space="preserve"> Тема </w:t>
            </w:r>
          </w:p>
          <w:p w:rsidR="00D17FA2" w:rsidRPr="00FD2ED3" w:rsidRDefault="00D17FA2" w:rsidP="00EA0231">
            <w:pPr>
              <w:rPr>
                <w:rFonts w:eastAsia="Calibri"/>
                <w:bCs/>
                <w:sz w:val="24"/>
                <w:szCs w:val="24"/>
              </w:rPr>
            </w:pPr>
            <w:r w:rsidRPr="00FD2ED3">
              <w:rPr>
                <w:sz w:val="24"/>
                <w:szCs w:val="24"/>
              </w:rPr>
              <w:t>Самостоятельная работа № 3</w:t>
            </w:r>
            <w:r w:rsidRPr="00FD2ED3">
              <w:rPr>
                <w:rFonts w:eastAsia="Calibri"/>
                <w:bCs/>
                <w:sz w:val="24"/>
                <w:szCs w:val="24"/>
              </w:rPr>
              <w:t xml:space="preserve"> Тема 1.3. Производство дрожжей </w:t>
            </w:r>
            <w:r w:rsidRPr="00FD2ED3">
              <w:rPr>
                <w:sz w:val="24"/>
                <w:szCs w:val="24"/>
              </w:rPr>
              <w:t>Самостоятельная работа № 4</w:t>
            </w:r>
            <w:r w:rsidRPr="00FD2ED3">
              <w:rPr>
                <w:rFonts w:eastAsia="Calibri"/>
                <w:bCs/>
                <w:sz w:val="24"/>
                <w:szCs w:val="24"/>
              </w:rPr>
              <w:t xml:space="preserve"> Тема 1.4. Дрожжи</w:t>
            </w:r>
          </w:p>
          <w:p w:rsidR="00D17FA2" w:rsidRPr="00FD2ED3" w:rsidRDefault="00D17FA2" w:rsidP="00EA0231">
            <w:pPr>
              <w:rPr>
                <w:sz w:val="24"/>
                <w:szCs w:val="24"/>
              </w:rPr>
            </w:pPr>
            <w:r w:rsidRPr="00FD2ED3">
              <w:rPr>
                <w:rFonts w:eastAsia="Calibri"/>
                <w:bCs/>
                <w:sz w:val="24"/>
                <w:szCs w:val="24"/>
              </w:rPr>
              <w:t xml:space="preserve"> </w:t>
            </w:r>
            <w:r w:rsidRPr="00FD2ED3">
              <w:rPr>
                <w:sz w:val="24"/>
                <w:szCs w:val="24"/>
              </w:rPr>
              <w:t xml:space="preserve">Самостоятельная работа № 5 Тема </w:t>
            </w:r>
            <w:r w:rsidRPr="00FD2ED3">
              <w:rPr>
                <w:rFonts w:eastAsia="Calibri"/>
                <w:bCs/>
                <w:sz w:val="24"/>
                <w:szCs w:val="24"/>
              </w:rPr>
              <w:t>2.1.  Показатели качества прессованных дрожжей</w:t>
            </w:r>
          </w:p>
          <w:p w:rsidR="00D17FA2" w:rsidRPr="00FD2ED3" w:rsidRDefault="00D17FA2" w:rsidP="00EA0231">
            <w:pPr>
              <w:rPr>
                <w:sz w:val="24"/>
                <w:szCs w:val="24"/>
              </w:rPr>
            </w:pPr>
            <w:r w:rsidRPr="00FD2ED3">
              <w:rPr>
                <w:sz w:val="24"/>
                <w:szCs w:val="24"/>
              </w:rPr>
              <w:t>Самостоятельная работа № 6</w:t>
            </w:r>
            <w:r w:rsidRPr="00FD2ED3">
              <w:rPr>
                <w:rFonts w:eastAsia="Calibri"/>
                <w:bCs/>
                <w:sz w:val="24"/>
                <w:szCs w:val="24"/>
              </w:rPr>
              <w:t xml:space="preserve"> Тема 2.2. Активация хлебопекарных дрожжей</w:t>
            </w:r>
          </w:p>
          <w:p w:rsidR="00D17FA2" w:rsidRPr="00FD2ED3" w:rsidRDefault="00D17FA2" w:rsidP="00EA0231">
            <w:pPr>
              <w:rPr>
                <w:sz w:val="24"/>
                <w:szCs w:val="24"/>
              </w:rPr>
            </w:pPr>
            <w:r w:rsidRPr="00FD2ED3">
              <w:rPr>
                <w:sz w:val="24"/>
                <w:szCs w:val="24"/>
              </w:rPr>
              <w:t>Самостоятельная работа № 7</w:t>
            </w:r>
            <w:r w:rsidRPr="00FD2ED3">
              <w:rPr>
                <w:rFonts w:eastAsia="Calibri"/>
                <w:bCs/>
                <w:sz w:val="24"/>
                <w:szCs w:val="24"/>
              </w:rPr>
              <w:t>. Тема 2.3 Производство дрожжей.</w:t>
            </w:r>
          </w:p>
          <w:p w:rsidR="00D17FA2" w:rsidRPr="00FD2ED3" w:rsidRDefault="00D17FA2" w:rsidP="003F6688">
            <w:pPr>
              <w:rPr>
                <w:rFonts w:eastAsia="Calibri"/>
                <w:bCs/>
                <w:sz w:val="24"/>
                <w:szCs w:val="24"/>
              </w:rPr>
            </w:pPr>
            <w:r w:rsidRPr="00FD2ED3">
              <w:rPr>
                <w:sz w:val="24"/>
                <w:szCs w:val="24"/>
              </w:rPr>
              <w:t>Самостоятельная работа № 8</w:t>
            </w:r>
            <w:r w:rsidRPr="00FD2ED3">
              <w:rPr>
                <w:rFonts w:eastAsia="Calibri"/>
                <w:bCs/>
                <w:sz w:val="24"/>
                <w:szCs w:val="24"/>
              </w:rPr>
              <w:t xml:space="preserve"> Тема 3.1 Приготовление жидких дрожжей по схеме</w:t>
            </w:r>
          </w:p>
          <w:p w:rsidR="00D17FA2" w:rsidRPr="00FD2ED3" w:rsidRDefault="00D17FA2" w:rsidP="003F6688">
            <w:pPr>
              <w:rPr>
                <w:sz w:val="24"/>
                <w:szCs w:val="24"/>
              </w:rPr>
            </w:pPr>
            <w:r w:rsidRPr="00FD2ED3">
              <w:rPr>
                <w:rFonts w:eastAsia="Calibri"/>
                <w:bCs/>
                <w:sz w:val="24"/>
                <w:szCs w:val="24"/>
              </w:rPr>
              <w:t>Самостоятельная работа №9 Тема 3.2</w:t>
            </w:r>
            <w:r w:rsidRPr="00FD2ED3">
              <w:rPr>
                <w:sz w:val="24"/>
                <w:szCs w:val="24"/>
              </w:rPr>
              <w:t xml:space="preserve"> Микробиологический контроль дрожжевого цеха</w:t>
            </w:r>
          </w:p>
          <w:p w:rsidR="00D17FA2" w:rsidRPr="00FD2ED3" w:rsidRDefault="00D17FA2" w:rsidP="003F6688">
            <w:pPr>
              <w:rPr>
                <w:sz w:val="24"/>
                <w:szCs w:val="24"/>
              </w:rPr>
            </w:pPr>
            <w:r w:rsidRPr="00FD2ED3">
              <w:rPr>
                <w:sz w:val="24"/>
                <w:szCs w:val="24"/>
              </w:rPr>
              <w:t>Самостоятельная работа №10</w:t>
            </w:r>
            <w:r w:rsidRPr="00FD2ED3">
              <w:rPr>
                <w:rFonts w:eastAsia="Calibri"/>
                <w:bCs/>
                <w:sz w:val="24"/>
                <w:szCs w:val="24"/>
              </w:rPr>
              <w:t xml:space="preserve"> Тема 3.3 Производство жидких дрожжей</w:t>
            </w:r>
          </w:p>
        </w:tc>
      </w:tr>
      <w:tr w:rsidR="00D17FA2" w:rsidRPr="00FD2ED3" w:rsidTr="000923AA">
        <w:tc>
          <w:tcPr>
            <w:tcW w:w="8330" w:type="dxa"/>
            <w:hideMark/>
          </w:tcPr>
          <w:p w:rsidR="00D17FA2" w:rsidRPr="00FD2ED3" w:rsidRDefault="00D17FA2" w:rsidP="00EA0231">
            <w:pPr>
              <w:numPr>
                <w:ilvl w:val="0"/>
                <w:numId w:val="1"/>
              </w:numPr>
              <w:ind w:firstLine="280"/>
              <w:jc w:val="both"/>
              <w:rPr>
                <w:b/>
                <w:sz w:val="24"/>
                <w:szCs w:val="24"/>
              </w:rPr>
            </w:pPr>
            <w:r w:rsidRPr="00FD2ED3">
              <w:rPr>
                <w:b/>
                <w:sz w:val="24"/>
                <w:szCs w:val="24"/>
              </w:rPr>
              <w:t>ЗАКЛЮЧЕНИЕ</w:t>
            </w:r>
          </w:p>
        </w:tc>
      </w:tr>
      <w:tr w:rsidR="00D17FA2" w:rsidRPr="00FD2ED3" w:rsidTr="000923AA">
        <w:tc>
          <w:tcPr>
            <w:tcW w:w="8330" w:type="dxa"/>
            <w:hideMark/>
          </w:tcPr>
          <w:p w:rsidR="00D17FA2" w:rsidRPr="00FD2ED3" w:rsidRDefault="00D17FA2" w:rsidP="00EA0231">
            <w:pPr>
              <w:numPr>
                <w:ilvl w:val="0"/>
                <w:numId w:val="1"/>
              </w:numPr>
              <w:ind w:firstLine="280"/>
              <w:jc w:val="both"/>
              <w:rPr>
                <w:b/>
                <w:sz w:val="24"/>
                <w:szCs w:val="24"/>
              </w:rPr>
            </w:pPr>
            <w:r w:rsidRPr="00FD2ED3">
              <w:rPr>
                <w:b/>
                <w:sz w:val="24"/>
                <w:szCs w:val="24"/>
              </w:rPr>
              <w:t>Список используемых источников</w:t>
            </w:r>
          </w:p>
        </w:tc>
      </w:tr>
      <w:tr w:rsidR="00D17FA2" w:rsidRPr="00FD2ED3" w:rsidTr="000923AA">
        <w:tc>
          <w:tcPr>
            <w:tcW w:w="8330" w:type="dxa"/>
            <w:hideMark/>
          </w:tcPr>
          <w:p w:rsidR="00D17FA2" w:rsidRPr="00FD2ED3" w:rsidRDefault="00D17FA2" w:rsidP="00EA0231">
            <w:pPr>
              <w:numPr>
                <w:ilvl w:val="0"/>
                <w:numId w:val="1"/>
              </w:numPr>
              <w:ind w:firstLine="280"/>
              <w:jc w:val="both"/>
              <w:rPr>
                <w:b/>
                <w:sz w:val="24"/>
                <w:szCs w:val="24"/>
              </w:rPr>
            </w:pPr>
            <w:r w:rsidRPr="00FD2ED3">
              <w:rPr>
                <w:b/>
                <w:sz w:val="24"/>
                <w:szCs w:val="24"/>
              </w:rPr>
              <w:t>ПРИЛОЖЕНИЯ</w:t>
            </w:r>
          </w:p>
          <w:p w:rsidR="00D17FA2" w:rsidRPr="00FD2ED3" w:rsidRDefault="00D17FA2" w:rsidP="00EA0231">
            <w:pPr>
              <w:jc w:val="both"/>
              <w:rPr>
                <w:sz w:val="24"/>
                <w:szCs w:val="24"/>
              </w:rPr>
            </w:pPr>
            <w:r w:rsidRPr="00FD2ED3">
              <w:rPr>
                <w:sz w:val="24"/>
                <w:szCs w:val="24"/>
              </w:rPr>
              <w:t xml:space="preserve">ПРИЛОЖЕНИЕ </w:t>
            </w:r>
            <w:r w:rsidRPr="00FD2ED3">
              <w:rPr>
                <w:sz w:val="24"/>
                <w:szCs w:val="24"/>
                <w:lang w:val="en-US"/>
              </w:rPr>
              <w:t>I</w:t>
            </w:r>
            <w:r w:rsidRPr="00FD2ED3">
              <w:rPr>
                <w:sz w:val="24"/>
                <w:szCs w:val="24"/>
              </w:rPr>
              <w:t xml:space="preserve">. Рекомендации по работе с </w:t>
            </w:r>
            <w:r w:rsidRPr="00FD2ED3">
              <w:rPr>
                <w:rFonts w:eastAsia="Calibri"/>
                <w:bCs/>
                <w:sz w:val="24"/>
                <w:szCs w:val="24"/>
              </w:rPr>
              <w:t>учебной и специальной литературы</w:t>
            </w:r>
            <w:r w:rsidRPr="00FD2ED3">
              <w:rPr>
                <w:sz w:val="24"/>
                <w:szCs w:val="24"/>
              </w:rPr>
              <w:t>.</w:t>
            </w:r>
          </w:p>
          <w:p w:rsidR="00D17FA2" w:rsidRPr="00FD2ED3" w:rsidRDefault="00D17FA2" w:rsidP="00EA0231">
            <w:pPr>
              <w:rPr>
                <w:sz w:val="24"/>
                <w:szCs w:val="24"/>
              </w:rPr>
            </w:pPr>
            <w:r w:rsidRPr="00FD2ED3">
              <w:rPr>
                <w:sz w:val="24"/>
                <w:szCs w:val="24"/>
              </w:rPr>
              <w:t xml:space="preserve">ПРИЛОЖЕНИЕ </w:t>
            </w:r>
            <w:r w:rsidRPr="00FD2ED3">
              <w:rPr>
                <w:sz w:val="24"/>
                <w:szCs w:val="24"/>
                <w:lang w:val="en-US"/>
              </w:rPr>
              <w:t>II</w:t>
            </w:r>
            <w:r w:rsidRPr="00FD2ED3">
              <w:rPr>
                <w:sz w:val="24"/>
                <w:szCs w:val="24"/>
              </w:rPr>
              <w:t>. Рекомендации и критерии оценивания по составлению кроссвордов.</w:t>
            </w:r>
          </w:p>
          <w:p w:rsidR="00D17FA2" w:rsidRPr="00FD2ED3" w:rsidRDefault="00D17FA2" w:rsidP="00EA0231">
            <w:pPr>
              <w:rPr>
                <w:sz w:val="24"/>
                <w:szCs w:val="24"/>
              </w:rPr>
            </w:pPr>
            <w:r w:rsidRPr="00FD2ED3">
              <w:rPr>
                <w:sz w:val="24"/>
                <w:szCs w:val="24"/>
              </w:rPr>
              <w:t xml:space="preserve">ПРИЛОЖЕНИЕ </w:t>
            </w:r>
            <w:r w:rsidRPr="00FD2ED3">
              <w:rPr>
                <w:sz w:val="24"/>
                <w:szCs w:val="24"/>
                <w:lang w:val="en-US"/>
              </w:rPr>
              <w:t>III</w:t>
            </w:r>
            <w:r w:rsidRPr="00FD2ED3">
              <w:rPr>
                <w:sz w:val="24"/>
                <w:szCs w:val="24"/>
              </w:rPr>
              <w:t>. Рекомендации и критерии оценивания по работе с таблицами.</w:t>
            </w:r>
          </w:p>
          <w:p w:rsidR="00D17FA2" w:rsidRPr="00FD2ED3" w:rsidRDefault="00D17FA2" w:rsidP="00EA0231">
            <w:pPr>
              <w:rPr>
                <w:sz w:val="24"/>
                <w:szCs w:val="24"/>
              </w:rPr>
            </w:pPr>
            <w:r w:rsidRPr="00FD2ED3">
              <w:rPr>
                <w:sz w:val="24"/>
                <w:szCs w:val="24"/>
              </w:rPr>
              <w:t xml:space="preserve">ПРИЛОЖЕНИЕ </w:t>
            </w:r>
            <w:r w:rsidRPr="00FD2ED3">
              <w:rPr>
                <w:sz w:val="24"/>
                <w:szCs w:val="24"/>
                <w:lang w:val="en-US"/>
              </w:rPr>
              <w:t>IV</w:t>
            </w:r>
            <w:r w:rsidRPr="00FD2ED3">
              <w:rPr>
                <w:sz w:val="24"/>
                <w:szCs w:val="24"/>
              </w:rPr>
              <w:t>. Рекомендации и критерии оценивания по составлению схем.</w:t>
            </w:r>
          </w:p>
          <w:p w:rsidR="00D17FA2" w:rsidRPr="00FD2ED3" w:rsidRDefault="00D17FA2" w:rsidP="00D17FA2">
            <w:pPr>
              <w:rPr>
                <w:sz w:val="24"/>
                <w:szCs w:val="24"/>
              </w:rPr>
            </w:pPr>
            <w:r w:rsidRPr="00FD2ED3">
              <w:rPr>
                <w:sz w:val="24"/>
                <w:szCs w:val="24"/>
              </w:rPr>
              <w:t xml:space="preserve">ПРИЛОЖЕНИЕ </w:t>
            </w:r>
            <w:r w:rsidRPr="00FD2ED3">
              <w:rPr>
                <w:sz w:val="24"/>
                <w:szCs w:val="24"/>
                <w:lang w:val="en-US"/>
              </w:rPr>
              <w:t>V</w:t>
            </w:r>
            <w:r w:rsidRPr="00FD2ED3">
              <w:rPr>
                <w:sz w:val="24"/>
                <w:szCs w:val="24"/>
              </w:rPr>
              <w:t>. Рекомендации и критерии оценивания по выполнению реферата.</w:t>
            </w:r>
          </w:p>
          <w:p w:rsidR="00D17FA2" w:rsidRPr="00FD2ED3" w:rsidRDefault="00D17FA2" w:rsidP="00EA0231">
            <w:pPr>
              <w:shd w:val="clear" w:color="auto" w:fill="FFFFFF"/>
              <w:jc w:val="both"/>
              <w:rPr>
                <w:sz w:val="24"/>
                <w:szCs w:val="24"/>
                <w:shd w:val="clear" w:color="auto" w:fill="FFFFFF"/>
              </w:rPr>
            </w:pPr>
            <w:r w:rsidRPr="00FD2ED3">
              <w:rPr>
                <w:sz w:val="24"/>
                <w:szCs w:val="24"/>
              </w:rPr>
              <w:t xml:space="preserve">ПРИЛОЖЕНИЕ </w:t>
            </w:r>
            <w:r w:rsidRPr="00FD2ED3">
              <w:rPr>
                <w:sz w:val="24"/>
                <w:szCs w:val="24"/>
                <w:lang w:val="en-US"/>
              </w:rPr>
              <w:t>VII</w:t>
            </w:r>
            <w:r w:rsidRPr="00FD2ED3">
              <w:rPr>
                <w:sz w:val="24"/>
                <w:szCs w:val="24"/>
              </w:rPr>
              <w:t>.</w:t>
            </w:r>
            <w:r w:rsidRPr="00FD2ED3">
              <w:rPr>
                <w:sz w:val="24"/>
                <w:szCs w:val="24"/>
                <w:shd w:val="clear" w:color="auto" w:fill="FFFFFF"/>
              </w:rPr>
              <w:t xml:space="preserve"> Рекомендации </w:t>
            </w:r>
            <w:r w:rsidRPr="00FD2ED3">
              <w:rPr>
                <w:sz w:val="24"/>
                <w:szCs w:val="24"/>
              </w:rPr>
              <w:t xml:space="preserve">и критерии оценивания </w:t>
            </w:r>
            <w:r w:rsidRPr="00FD2ED3">
              <w:rPr>
                <w:sz w:val="24"/>
                <w:szCs w:val="24"/>
                <w:shd w:val="clear" w:color="auto" w:fill="FFFFFF"/>
              </w:rPr>
              <w:t>по подготовке слайд-презентации.</w:t>
            </w:r>
          </w:p>
          <w:p w:rsidR="00D17FA2" w:rsidRPr="00FD2ED3" w:rsidRDefault="00D17FA2" w:rsidP="00EA0231">
            <w:pPr>
              <w:widowControl w:val="0"/>
              <w:jc w:val="both"/>
              <w:rPr>
                <w:sz w:val="24"/>
                <w:szCs w:val="24"/>
              </w:rPr>
            </w:pPr>
            <w:r w:rsidRPr="00FD2ED3">
              <w:rPr>
                <w:sz w:val="24"/>
                <w:szCs w:val="24"/>
              </w:rPr>
              <w:t xml:space="preserve">ПРИЛОЖЕНИЕ </w:t>
            </w:r>
            <w:r w:rsidRPr="00FD2ED3">
              <w:rPr>
                <w:sz w:val="24"/>
                <w:szCs w:val="24"/>
                <w:lang w:val="en-US"/>
              </w:rPr>
              <w:t>VIII</w:t>
            </w:r>
            <w:r w:rsidRPr="00FD2ED3">
              <w:rPr>
                <w:sz w:val="24"/>
                <w:szCs w:val="24"/>
              </w:rPr>
              <w:t>. Рекомендации и критерии оценивания по подготовке отчётов по лабораторно-практическим занятиям.</w:t>
            </w:r>
          </w:p>
          <w:p w:rsidR="00D17FA2" w:rsidRPr="00FD2ED3" w:rsidRDefault="00D17FA2" w:rsidP="00EA0231">
            <w:pPr>
              <w:rPr>
                <w:sz w:val="24"/>
                <w:szCs w:val="24"/>
              </w:rPr>
            </w:pPr>
            <w:r w:rsidRPr="00FD2ED3">
              <w:rPr>
                <w:sz w:val="24"/>
                <w:szCs w:val="24"/>
              </w:rPr>
              <w:t xml:space="preserve">ПРИЛОЖЕНИЕ </w:t>
            </w:r>
            <w:r w:rsidRPr="00FD2ED3">
              <w:rPr>
                <w:sz w:val="24"/>
                <w:szCs w:val="24"/>
                <w:lang w:val="en-US"/>
              </w:rPr>
              <w:t>XIII</w:t>
            </w:r>
            <w:r w:rsidRPr="00FD2ED3">
              <w:rPr>
                <w:sz w:val="24"/>
                <w:szCs w:val="24"/>
              </w:rPr>
              <w:t xml:space="preserve">. Ведомость учёта сдачи заданий внеаудиторной самостоятельной работы </w:t>
            </w:r>
          </w:p>
        </w:tc>
      </w:tr>
    </w:tbl>
    <w:p w:rsidR="00EA0231" w:rsidRPr="00FD2ED3" w:rsidRDefault="00EA0231" w:rsidP="00EA0231">
      <w:pPr>
        <w:spacing w:after="0" w:line="240" w:lineRule="auto"/>
        <w:jc w:val="both"/>
        <w:rPr>
          <w:rFonts w:ascii="Times New Roman" w:eastAsia="Times New Roman" w:hAnsi="Times New Roman" w:cs="Times New Roman"/>
          <w:b/>
          <w:sz w:val="24"/>
          <w:szCs w:val="24"/>
          <w:lang w:eastAsia="ru-RU"/>
        </w:rPr>
      </w:pPr>
    </w:p>
    <w:p w:rsidR="00EA0231" w:rsidRPr="00FD2ED3" w:rsidRDefault="00EA0231" w:rsidP="00EA0231">
      <w:pPr>
        <w:spacing w:after="0" w:line="240" w:lineRule="auto"/>
        <w:ind w:firstLine="709"/>
        <w:jc w:val="both"/>
        <w:rPr>
          <w:rFonts w:ascii="Times New Roman" w:eastAsia="Times New Roman" w:hAnsi="Times New Roman" w:cs="Times New Roman"/>
          <w:b/>
          <w:sz w:val="24"/>
          <w:szCs w:val="24"/>
          <w:lang w:eastAsia="ru-RU"/>
        </w:rPr>
      </w:pPr>
    </w:p>
    <w:p w:rsidR="001A3BEF" w:rsidRPr="00FD2ED3" w:rsidRDefault="001A3BEF">
      <w:pPr>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br w:type="page"/>
      </w:r>
    </w:p>
    <w:p w:rsidR="00EA0231" w:rsidRPr="00FD2ED3" w:rsidRDefault="00EA0231" w:rsidP="00EA0231">
      <w:pPr>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lastRenderedPageBreak/>
        <w:t>ПОЯСНИТЕЛЬНАЯ ЗАПИСКА</w:t>
      </w:r>
    </w:p>
    <w:p w:rsidR="00EA0231" w:rsidRPr="00FD2ED3" w:rsidRDefault="00EA0231" w:rsidP="00EA0231">
      <w:pPr>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782BCD" w:rsidP="00EA0231">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Студент организации начального</w:t>
      </w:r>
      <w:r w:rsidR="00EA0231" w:rsidRPr="00FD2ED3">
        <w:rPr>
          <w:rFonts w:ascii="Times New Roman" w:eastAsia="Times New Roman" w:hAnsi="Times New Roman" w:cs="Times New Roman"/>
          <w:sz w:val="24"/>
          <w:szCs w:val="24"/>
          <w:lang w:eastAsia="ru-RU"/>
        </w:rPr>
        <w:t xml:space="preserve"> профессионального образования должен уметь самостоятельно приобретать новую научную, профессионально значимую информацию, что необходимо ему для эффективного выполнения производственных задач. В связи с этим, в рамках реал</w:t>
      </w:r>
      <w:r w:rsidRPr="00FD2ED3">
        <w:rPr>
          <w:rFonts w:ascii="Times New Roman" w:eastAsia="Times New Roman" w:hAnsi="Times New Roman" w:cs="Times New Roman"/>
          <w:sz w:val="24"/>
          <w:szCs w:val="24"/>
          <w:lang w:eastAsia="ru-RU"/>
        </w:rPr>
        <w:t>изации  рабочей программы ПМ. 01 «Технология производства дрожжей</w:t>
      </w:r>
      <w:r w:rsidR="00EA0231" w:rsidRPr="00FD2ED3">
        <w:rPr>
          <w:rFonts w:ascii="Times New Roman" w:eastAsia="Times New Roman" w:hAnsi="Times New Roman" w:cs="Times New Roman"/>
          <w:sz w:val="24"/>
          <w:szCs w:val="24"/>
          <w:lang w:eastAsia="ru-RU"/>
        </w:rPr>
        <w:t>», предусматривается  проведение  внеаудиторных  сам</w:t>
      </w:r>
      <w:r w:rsidR="00FD2ED3" w:rsidRPr="00FD2ED3">
        <w:rPr>
          <w:rFonts w:ascii="Times New Roman" w:eastAsia="Times New Roman" w:hAnsi="Times New Roman" w:cs="Times New Roman"/>
          <w:sz w:val="24"/>
          <w:szCs w:val="24"/>
          <w:lang w:eastAsia="ru-RU"/>
        </w:rPr>
        <w:t>остоятельных  работ в  объёме 24</w:t>
      </w:r>
      <w:r w:rsidR="00EA0231" w:rsidRPr="00FD2ED3">
        <w:rPr>
          <w:rFonts w:ascii="Times New Roman" w:eastAsia="Times New Roman" w:hAnsi="Times New Roman" w:cs="Times New Roman"/>
          <w:sz w:val="24"/>
          <w:szCs w:val="24"/>
          <w:lang w:eastAsia="ru-RU"/>
        </w:rPr>
        <w:t xml:space="preserve"> час</w:t>
      </w:r>
      <w:r w:rsidR="00FD2ED3" w:rsidRPr="00FD2ED3">
        <w:rPr>
          <w:rFonts w:ascii="Times New Roman" w:eastAsia="Times New Roman" w:hAnsi="Times New Roman" w:cs="Times New Roman"/>
          <w:sz w:val="24"/>
          <w:szCs w:val="24"/>
          <w:lang w:eastAsia="ru-RU"/>
        </w:rPr>
        <w:t>а</w:t>
      </w:r>
      <w:r w:rsidR="00EA0231" w:rsidRPr="00FD2ED3">
        <w:rPr>
          <w:rFonts w:ascii="Times New Roman" w:eastAsia="Times New Roman" w:hAnsi="Times New Roman" w:cs="Times New Roman"/>
          <w:sz w:val="24"/>
          <w:szCs w:val="24"/>
          <w:lang w:eastAsia="ru-RU"/>
        </w:rPr>
        <w:t>.</w:t>
      </w:r>
    </w:p>
    <w:p w:rsidR="00EA0231" w:rsidRPr="00FD2ED3" w:rsidRDefault="00EA0231" w:rsidP="00EA0231">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4"/>
          <w:szCs w:val="24"/>
          <w:u w:val="single"/>
          <w:lang w:eastAsia="ru-RU"/>
        </w:rPr>
        <w:t>Целью</w:t>
      </w:r>
      <w:r w:rsidRPr="00FD2ED3">
        <w:rPr>
          <w:rFonts w:ascii="Times New Roman" w:eastAsia="Times New Roman" w:hAnsi="Times New Roman" w:cs="Times New Roman"/>
          <w:sz w:val="24"/>
          <w:szCs w:val="24"/>
          <w:lang w:eastAsia="ru-RU"/>
        </w:rPr>
        <w:t xml:space="preserve">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 Самостоятельная работа студентов способствует развитию ответственности и организованности, творческого подхода к решению проблем учебного и профессионального уровня. </w:t>
      </w:r>
    </w:p>
    <w:p w:rsidR="00EA0231" w:rsidRPr="00FD2ED3" w:rsidRDefault="00EA0231" w:rsidP="00EA0231">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Объем самостоятельной работы определяется государственным образовательным стандартом. Самостоятельная работа является обязательной для каждого студента и определяется учебным планом. </w:t>
      </w:r>
    </w:p>
    <w:p w:rsidR="00EA0231" w:rsidRPr="00FD2ED3" w:rsidRDefault="00EA0231" w:rsidP="00EA0231">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Контроль самостоятельной работы и оценка ее результатов организуется как единство двух форм:</w:t>
      </w:r>
    </w:p>
    <w:p w:rsidR="00EA0231" w:rsidRPr="00FD2ED3" w:rsidRDefault="00EA0231" w:rsidP="00EA0231">
      <w:pPr>
        <w:numPr>
          <w:ilvl w:val="0"/>
          <w:numId w:val="2"/>
        </w:numPr>
        <w:spacing w:after="0" w:line="240" w:lineRule="auto"/>
        <w:jc w:val="both"/>
        <w:rPr>
          <w:rFonts w:ascii="Times New Roman" w:eastAsia="Times New Roman" w:hAnsi="Times New Roman" w:cs="Times New Roman"/>
          <w:sz w:val="24"/>
          <w:szCs w:val="24"/>
        </w:rPr>
      </w:pPr>
      <w:r w:rsidRPr="00FD2ED3">
        <w:rPr>
          <w:rFonts w:ascii="Times New Roman" w:eastAsia="Times New Roman" w:hAnsi="Times New Roman" w:cs="Times New Roman"/>
          <w:sz w:val="24"/>
          <w:szCs w:val="24"/>
        </w:rPr>
        <w:t>самоконтроль и самооценка студента;</w:t>
      </w:r>
    </w:p>
    <w:p w:rsidR="00EA0231" w:rsidRPr="00FD2ED3" w:rsidRDefault="00EA0231" w:rsidP="00EA0231">
      <w:pPr>
        <w:numPr>
          <w:ilvl w:val="0"/>
          <w:numId w:val="2"/>
        </w:numPr>
        <w:spacing w:after="0" w:line="240" w:lineRule="auto"/>
        <w:jc w:val="both"/>
        <w:rPr>
          <w:rFonts w:ascii="Times New Roman" w:eastAsia="Times New Roman" w:hAnsi="Times New Roman" w:cs="Times New Roman"/>
          <w:sz w:val="24"/>
          <w:szCs w:val="24"/>
        </w:rPr>
      </w:pPr>
      <w:r w:rsidRPr="00FD2ED3">
        <w:rPr>
          <w:rFonts w:ascii="Times New Roman" w:eastAsia="Times New Roman" w:hAnsi="Times New Roman" w:cs="Times New Roman"/>
          <w:sz w:val="24"/>
          <w:szCs w:val="24"/>
        </w:rPr>
        <w:t>контроль и оценка со стороны педагога.</w:t>
      </w:r>
    </w:p>
    <w:p w:rsidR="00EA0231" w:rsidRPr="00FD2ED3" w:rsidRDefault="00EA0231" w:rsidP="00EA0231">
      <w:pPr>
        <w:spacing w:after="0" w:line="240" w:lineRule="auto"/>
        <w:ind w:firstLine="709"/>
        <w:jc w:val="both"/>
        <w:rPr>
          <w:rFonts w:ascii="Times New Roman" w:eastAsia="Times New Roman" w:hAnsi="Times New Roman" w:cs="Times New Roman"/>
          <w:sz w:val="24"/>
          <w:szCs w:val="24"/>
        </w:rPr>
      </w:pPr>
      <w:r w:rsidRPr="00FD2ED3">
        <w:rPr>
          <w:rFonts w:ascii="Times New Roman" w:eastAsia="Times New Roman" w:hAnsi="Times New Roman" w:cs="Times New Roman"/>
          <w:sz w:val="24"/>
          <w:szCs w:val="24"/>
        </w:rPr>
        <w:t>Настоящие методические рекомендации разработаны для м</w:t>
      </w:r>
      <w:r w:rsidR="00782BCD" w:rsidRPr="00FD2ED3">
        <w:rPr>
          <w:rFonts w:ascii="Times New Roman" w:eastAsia="Calibri" w:hAnsi="Times New Roman" w:cs="Times New Roman"/>
          <w:sz w:val="24"/>
          <w:szCs w:val="24"/>
        </w:rPr>
        <w:t>еждисциплинарного курса МДК 01</w:t>
      </w:r>
      <w:r w:rsidRPr="00FD2ED3">
        <w:rPr>
          <w:rFonts w:ascii="Times New Roman" w:eastAsia="Calibri" w:hAnsi="Times New Roman" w:cs="Times New Roman"/>
          <w:sz w:val="24"/>
          <w:szCs w:val="24"/>
        </w:rPr>
        <w:t>.01. Технол</w:t>
      </w:r>
      <w:r w:rsidR="00782BCD" w:rsidRPr="00FD2ED3">
        <w:rPr>
          <w:rFonts w:ascii="Times New Roman" w:eastAsia="Calibri" w:hAnsi="Times New Roman" w:cs="Times New Roman"/>
          <w:sz w:val="24"/>
          <w:szCs w:val="24"/>
        </w:rPr>
        <w:t>огия производства дрожжей</w:t>
      </w:r>
      <w:r w:rsidRPr="00FD2ED3">
        <w:rPr>
          <w:rFonts w:ascii="Times New Roman" w:eastAsia="Calibri" w:hAnsi="Times New Roman" w:cs="Times New Roman"/>
          <w:sz w:val="24"/>
          <w:szCs w:val="24"/>
        </w:rPr>
        <w:t xml:space="preserve">, который входит в состав профессионального </w:t>
      </w:r>
      <w:r w:rsidR="00782BCD" w:rsidRPr="00FD2ED3">
        <w:rPr>
          <w:rFonts w:ascii="Times New Roman" w:eastAsia="Times New Roman" w:hAnsi="Times New Roman" w:cs="Times New Roman"/>
          <w:sz w:val="24"/>
          <w:szCs w:val="24"/>
        </w:rPr>
        <w:t>ПМ. 01 «Размножение и выращивание дрожжей</w:t>
      </w:r>
      <w:r w:rsidRPr="00FD2ED3">
        <w:rPr>
          <w:rFonts w:ascii="Times New Roman" w:eastAsia="Times New Roman" w:hAnsi="Times New Roman" w:cs="Times New Roman"/>
          <w:sz w:val="24"/>
          <w:szCs w:val="24"/>
        </w:rPr>
        <w:t>» и является звеном профессионального цикла ФГОС</w:t>
      </w:r>
      <w:r w:rsidR="001529FA" w:rsidRPr="00FD2ED3">
        <w:rPr>
          <w:rFonts w:ascii="Times New Roman" w:eastAsia="Times New Roman" w:hAnsi="Times New Roman" w:cs="Times New Roman"/>
          <w:sz w:val="24"/>
          <w:szCs w:val="24"/>
        </w:rPr>
        <w:t xml:space="preserve"> по профессии 19.01.04</w:t>
      </w:r>
      <w:r w:rsidR="00C9773D" w:rsidRPr="00FD2ED3">
        <w:rPr>
          <w:rFonts w:ascii="Times New Roman" w:eastAsia="Times New Roman" w:hAnsi="Times New Roman" w:cs="Times New Roman"/>
          <w:sz w:val="24"/>
          <w:szCs w:val="24"/>
        </w:rPr>
        <w:t xml:space="preserve"> «Пекарь</w:t>
      </w:r>
      <w:r w:rsidRPr="00FD2ED3">
        <w:rPr>
          <w:rFonts w:ascii="Times New Roman" w:eastAsia="Times New Roman" w:hAnsi="Times New Roman" w:cs="Times New Roman"/>
          <w:sz w:val="24"/>
          <w:szCs w:val="24"/>
        </w:rPr>
        <w:t>».</w:t>
      </w:r>
    </w:p>
    <w:p w:rsidR="00EA0231" w:rsidRPr="00FD2ED3" w:rsidRDefault="00C9773D" w:rsidP="00EA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Результатами освоения ПМ. 01 «Размножение и выращивание дрожжей</w:t>
      </w:r>
      <w:r w:rsidR="00EA0231" w:rsidRPr="00FD2ED3">
        <w:rPr>
          <w:rFonts w:ascii="Times New Roman" w:eastAsia="Times New Roman" w:hAnsi="Times New Roman" w:cs="Times New Roman"/>
          <w:sz w:val="24"/>
          <w:szCs w:val="24"/>
          <w:lang w:eastAsia="ru-RU"/>
        </w:rPr>
        <w:t>» являются:</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4"/>
          <w:szCs w:val="24"/>
          <w:lang w:eastAsia="ru-RU"/>
        </w:rPr>
        <w:t>иметь практический опыт</w:t>
      </w:r>
      <w:r w:rsidRPr="00FD2ED3">
        <w:rPr>
          <w:rFonts w:ascii="Times New Roman" w:eastAsia="Times New Roman" w:hAnsi="Times New Roman" w:cs="Times New Roman"/>
          <w:sz w:val="24"/>
          <w:szCs w:val="24"/>
          <w:lang w:eastAsia="ru-RU"/>
        </w:rPr>
        <w:t xml:space="preserve">: </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работ по производству дрожжей</w:t>
      </w:r>
    </w:p>
    <w:p w:rsidR="002F12AD" w:rsidRPr="00FD2ED3" w:rsidRDefault="002F12AD" w:rsidP="002F12AD">
      <w:pPr>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уметь:</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размножать и выращивать дрожжи.</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активировать прессованные дрожжи.</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выполнять контрольные анализы.</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обслуживать оборудование дрожжевого цеха</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соблюдать требования безопасности труда. личной гигиены и санитарии при работе с дрожжами</w:t>
      </w:r>
    </w:p>
    <w:p w:rsidR="002F12AD" w:rsidRPr="00FD2ED3" w:rsidRDefault="002F12AD" w:rsidP="002F12AD">
      <w:pPr>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знать:</w:t>
      </w:r>
    </w:p>
    <w:p w:rsidR="002F12AD" w:rsidRPr="00FD2ED3" w:rsidRDefault="002F12AD" w:rsidP="002F1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способы изменения температуры дрожжей</w:t>
      </w:r>
    </w:p>
    <w:p w:rsidR="002F12AD" w:rsidRPr="00FD2ED3" w:rsidRDefault="002F12AD" w:rsidP="002F1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методы определения кислотности  дрожжей и подъемной силы</w:t>
      </w:r>
    </w:p>
    <w:p w:rsidR="002F12AD" w:rsidRPr="00FD2ED3" w:rsidRDefault="002F12AD" w:rsidP="002F1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методы контроля производства жидких и прессованных дрожжей</w:t>
      </w:r>
    </w:p>
    <w:p w:rsidR="002F12AD" w:rsidRPr="00FD2ED3" w:rsidRDefault="002F12AD" w:rsidP="002F1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способы обработки оборудования дрожжевого цеха</w:t>
      </w:r>
    </w:p>
    <w:p w:rsidR="002F12AD" w:rsidRPr="00FD2ED3" w:rsidRDefault="002F12AD" w:rsidP="002F1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правила организации работ в цеху</w:t>
      </w:r>
    </w:p>
    <w:p w:rsidR="002F12AD" w:rsidRPr="00FD2ED3" w:rsidRDefault="002F12AD" w:rsidP="002F12AD">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требования безопасности труда, личной гигиены и санитарии при работе с дрожжами</w:t>
      </w:r>
    </w:p>
    <w:p w:rsidR="00EA0231" w:rsidRPr="00FD2ED3" w:rsidRDefault="00EA0231" w:rsidP="00EA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sz w:val="24"/>
          <w:szCs w:val="24"/>
          <w:lang w:eastAsia="ru-RU"/>
        </w:rPr>
        <w:tab/>
      </w:r>
      <w:r w:rsidRPr="00FD2ED3">
        <w:rPr>
          <w:rFonts w:ascii="Times New Roman" w:eastAsia="Times New Roman" w:hAnsi="Times New Roman" w:cs="Times New Roman"/>
          <w:b/>
          <w:sz w:val="24"/>
          <w:szCs w:val="24"/>
          <w:lang w:eastAsia="ru-RU"/>
        </w:rPr>
        <w:t>Профессиональные компетенции:</w:t>
      </w:r>
    </w:p>
    <w:p w:rsidR="00FF0961" w:rsidRPr="00FD2ED3" w:rsidRDefault="00FF0961" w:rsidP="00FF0961">
      <w:pPr>
        <w:spacing w:line="240" w:lineRule="auto"/>
        <w:rPr>
          <w:rFonts w:ascii="Times New Roman" w:hAnsi="Times New Roman" w:cs="Times New Roman"/>
          <w:sz w:val="24"/>
          <w:szCs w:val="24"/>
        </w:rPr>
      </w:pPr>
      <w:r w:rsidRPr="00FD2ED3">
        <w:rPr>
          <w:rFonts w:ascii="Times New Roman" w:hAnsi="Times New Roman" w:cs="Times New Roman"/>
          <w:sz w:val="24"/>
          <w:szCs w:val="24"/>
        </w:rPr>
        <w:t>ПК 1.1. Обеспечивать и поддерживать условия для размножения и выращивания дрожжей.</w:t>
      </w:r>
    </w:p>
    <w:p w:rsidR="00FF0961" w:rsidRPr="00FD2ED3" w:rsidRDefault="00FF0961" w:rsidP="00FF0961">
      <w:pPr>
        <w:spacing w:line="240" w:lineRule="auto"/>
        <w:rPr>
          <w:rFonts w:ascii="Times New Roman" w:hAnsi="Times New Roman" w:cs="Times New Roman"/>
          <w:sz w:val="24"/>
          <w:szCs w:val="24"/>
        </w:rPr>
      </w:pPr>
      <w:r w:rsidRPr="00FD2ED3">
        <w:rPr>
          <w:rFonts w:ascii="Times New Roman" w:hAnsi="Times New Roman" w:cs="Times New Roman"/>
          <w:sz w:val="24"/>
          <w:szCs w:val="24"/>
        </w:rPr>
        <w:t>ПК 1.2. Готовить дрожжевую продукцию различных видов.</w:t>
      </w:r>
    </w:p>
    <w:p w:rsidR="00FF0961" w:rsidRPr="00FD2ED3" w:rsidRDefault="00FF0961" w:rsidP="00FF0961">
      <w:pPr>
        <w:spacing w:line="240" w:lineRule="auto"/>
        <w:rPr>
          <w:rFonts w:ascii="Times New Roman" w:hAnsi="Times New Roman" w:cs="Times New Roman"/>
          <w:sz w:val="24"/>
          <w:szCs w:val="24"/>
        </w:rPr>
      </w:pPr>
      <w:r w:rsidRPr="00FD2ED3">
        <w:rPr>
          <w:rFonts w:ascii="Times New Roman" w:hAnsi="Times New Roman" w:cs="Times New Roman"/>
          <w:sz w:val="24"/>
          <w:szCs w:val="24"/>
        </w:rPr>
        <w:t>ПК 1.3. Производить техническое обслуживание оборудования дрожжевого цеха.</w:t>
      </w:r>
    </w:p>
    <w:p w:rsidR="00EA0231" w:rsidRPr="00FD2ED3" w:rsidRDefault="00F02246" w:rsidP="00F02246">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Calibri" w:hAnsi="Times New Roman" w:cs="Times New Roman"/>
          <w:sz w:val="24"/>
          <w:szCs w:val="24"/>
          <w:lang w:eastAsia="ru-RU"/>
        </w:rPr>
        <w:t>Ниже представлен</w:t>
      </w:r>
      <w:r w:rsidR="00EA0231" w:rsidRPr="00FD2ED3">
        <w:rPr>
          <w:rFonts w:ascii="Times New Roman" w:eastAsia="Calibri" w:hAnsi="Times New Roman" w:cs="Times New Roman"/>
          <w:sz w:val="24"/>
          <w:szCs w:val="24"/>
          <w:lang w:eastAsia="ru-RU"/>
        </w:rPr>
        <w:t xml:space="preserve"> сводно-тематический план</w:t>
      </w:r>
      <w:r w:rsidR="00EA0231" w:rsidRPr="00FD2ED3">
        <w:rPr>
          <w:rFonts w:ascii="Times New Roman" w:eastAsia="Times New Roman" w:hAnsi="Times New Roman" w:cs="Times New Roman"/>
          <w:sz w:val="24"/>
          <w:szCs w:val="24"/>
          <w:lang w:eastAsia="ru-RU"/>
        </w:rPr>
        <w:t xml:space="preserve"> проведения внеаудиторной самостоятельной работы</w:t>
      </w:r>
      <w:r w:rsidR="00EA0231" w:rsidRPr="00FD2ED3">
        <w:rPr>
          <w:rFonts w:ascii="Times New Roman" w:eastAsia="Calibri" w:hAnsi="Times New Roman" w:cs="Times New Roman"/>
          <w:sz w:val="24"/>
          <w:szCs w:val="24"/>
          <w:lang w:eastAsia="ru-RU"/>
        </w:rPr>
        <w:t xml:space="preserve">, который оставлен на основе  рабочей программы </w:t>
      </w:r>
      <w:r w:rsidRPr="00FD2ED3">
        <w:rPr>
          <w:rFonts w:ascii="Times New Roman" w:eastAsia="Times New Roman" w:hAnsi="Times New Roman" w:cs="Times New Roman"/>
          <w:sz w:val="24"/>
          <w:szCs w:val="24"/>
          <w:lang w:eastAsia="ru-RU"/>
        </w:rPr>
        <w:t>ПМ. 01 «Размножение и выращивание дрожжей</w:t>
      </w:r>
      <w:r w:rsidR="00EA0231" w:rsidRPr="00FD2ED3">
        <w:rPr>
          <w:rFonts w:ascii="Times New Roman" w:eastAsia="Times New Roman" w:hAnsi="Times New Roman" w:cs="Times New Roman"/>
          <w:sz w:val="24"/>
          <w:szCs w:val="24"/>
          <w:lang w:eastAsia="ru-RU"/>
        </w:rPr>
        <w:t xml:space="preserve">» и с учётом требований к результатам изучения </w:t>
      </w:r>
      <w:r w:rsidRPr="00FD2ED3">
        <w:rPr>
          <w:rFonts w:ascii="Times New Roman" w:eastAsia="Calibri" w:hAnsi="Times New Roman" w:cs="Times New Roman"/>
          <w:sz w:val="24"/>
          <w:szCs w:val="24"/>
          <w:lang w:eastAsia="ru-RU"/>
        </w:rPr>
        <w:t>МДК 01.01. Технология производства дрожжей</w:t>
      </w:r>
      <w:r w:rsidR="00EA0231" w:rsidRPr="00FD2ED3">
        <w:rPr>
          <w:rFonts w:ascii="Times New Roman" w:eastAsia="Calibri" w:hAnsi="Times New Roman" w:cs="Times New Roman"/>
          <w:sz w:val="24"/>
          <w:szCs w:val="24"/>
          <w:lang w:eastAsia="ru-RU"/>
        </w:rPr>
        <w:t>, отведённому количеству</w:t>
      </w:r>
      <w:r w:rsidRPr="00FD2ED3">
        <w:rPr>
          <w:rFonts w:ascii="Times New Roman" w:eastAsia="Calibri" w:hAnsi="Times New Roman" w:cs="Times New Roman"/>
          <w:sz w:val="24"/>
          <w:szCs w:val="24"/>
          <w:lang w:eastAsia="ru-RU"/>
        </w:rPr>
        <w:t xml:space="preserve"> часов на самостоятельную работу.</w:t>
      </w:r>
    </w:p>
    <w:p w:rsidR="00EA0231" w:rsidRPr="00FD2ED3" w:rsidRDefault="00EA0231" w:rsidP="00EA0231">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4"/>
          <w:szCs w:val="24"/>
          <w:lang w:eastAsia="ru-RU"/>
        </w:rPr>
        <w:lastRenderedPageBreak/>
        <w:t>1.2 Сводно-тематический план проведения внеаудиторной самостоятельной работы по</w:t>
      </w:r>
      <w:r w:rsidRPr="00FD2ED3">
        <w:rPr>
          <w:rFonts w:ascii="Times New Roman" w:eastAsia="Times New Roman" w:hAnsi="Times New Roman" w:cs="Times New Roman"/>
          <w:sz w:val="24"/>
          <w:szCs w:val="24"/>
          <w:lang w:eastAsia="ru-RU"/>
        </w:rPr>
        <w:t xml:space="preserve"> </w:t>
      </w:r>
      <w:r w:rsidR="00F02246" w:rsidRPr="00FD2ED3">
        <w:rPr>
          <w:rFonts w:ascii="Times New Roman" w:eastAsia="Calibri" w:hAnsi="Times New Roman" w:cs="Times New Roman"/>
          <w:b/>
          <w:sz w:val="24"/>
          <w:szCs w:val="24"/>
          <w:lang w:eastAsia="ru-RU"/>
        </w:rPr>
        <w:t>МДК 01</w:t>
      </w:r>
      <w:r w:rsidRPr="00FD2ED3">
        <w:rPr>
          <w:rFonts w:ascii="Times New Roman" w:eastAsia="Calibri" w:hAnsi="Times New Roman" w:cs="Times New Roman"/>
          <w:b/>
          <w:sz w:val="24"/>
          <w:szCs w:val="24"/>
          <w:lang w:eastAsia="ru-RU"/>
        </w:rPr>
        <w:t>.01. Техно</w:t>
      </w:r>
      <w:r w:rsidR="00F02246" w:rsidRPr="00FD2ED3">
        <w:rPr>
          <w:rFonts w:ascii="Times New Roman" w:eastAsia="Calibri" w:hAnsi="Times New Roman" w:cs="Times New Roman"/>
          <w:b/>
          <w:sz w:val="24"/>
          <w:szCs w:val="24"/>
          <w:lang w:eastAsia="ru-RU"/>
        </w:rPr>
        <w:t>логия производства дрожжей</w:t>
      </w:r>
      <w:r w:rsidRPr="00FD2ED3">
        <w:rPr>
          <w:rFonts w:ascii="Times New Roman" w:eastAsia="Calibri" w:hAnsi="Times New Roman" w:cs="Times New Roman"/>
          <w:b/>
          <w:sz w:val="24"/>
          <w:szCs w:val="24"/>
          <w:lang w:eastAsia="ru-RU"/>
        </w:rPr>
        <w:t>.</w:t>
      </w:r>
      <w:r w:rsidRPr="00FD2ED3">
        <w:rPr>
          <w:rFonts w:ascii="Times New Roman" w:eastAsia="Calibri" w:hAnsi="Times New Roman" w:cs="Times New Roman"/>
          <w:sz w:val="24"/>
          <w:szCs w:val="24"/>
          <w:lang w:eastAsia="ru-RU"/>
        </w:rPr>
        <w:t xml:space="preserve">  </w:t>
      </w: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
        <w:gridCol w:w="1980"/>
        <w:gridCol w:w="2459"/>
        <w:gridCol w:w="1107"/>
        <w:gridCol w:w="3370"/>
      </w:tblGrid>
      <w:tr w:rsidR="000923AA" w:rsidRPr="000923AA" w:rsidTr="000923AA">
        <w:tc>
          <w:tcPr>
            <w:tcW w:w="655" w:type="dxa"/>
          </w:tcPr>
          <w:p w:rsidR="000923AA" w:rsidRPr="000923AA" w:rsidRDefault="000923AA" w:rsidP="000923AA">
            <w:pPr>
              <w:spacing w:after="0" w:line="240" w:lineRule="auto"/>
              <w:jc w:val="center"/>
              <w:rPr>
                <w:rFonts w:ascii="Times New Roman" w:eastAsia="Calibri" w:hAnsi="Times New Roman" w:cs="Times New Roman"/>
                <w:sz w:val="24"/>
                <w:szCs w:val="24"/>
              </w:rPr>
            </w:pPr>
            <w:r w:rsidRPr="000923AA">
              <w:rPr>
                <w:rFonts w:ascii="Times New Roman" w:eastAsia="Calibri" w:hAnsi="Times New Roman" w:cs="Times New Roman"/>
                <w:sz w:val="24"/>
                <w:szCs w:val="24"/>
              </w:rPr>
              <w:t>№</w:t>
            </w:r>
          </w:p>
        </w:tc>
        <w:tc>
          <w:tcPr>
            <w:tcW w:w="1980" w:type="dxa"/>
          </w:tcPr>
          <w:p w:rsidR="000923AA" w:rsidRPr="000923AA" w:rsidRDefault="000923AA" w:rsidP="000923AA">
            <w:pPr>
              <w:spacing w:after="0" w:line="240" w:lineRule="auto"/>
              <w:jc w:val="center"/>
              <w:rPr>
                <w:rFonts w:ascii="Times New Roman" w:eastAsia="Calibri" w:hAnsi="Times New Roman" w:cs="Times New Roman"/>
                <w:sz w:val="24"/>
                <w:szCs w:val="24"/>
              </w:rPr>
            </w:pPr>
            <w:r w:rsidRPr="000923AA">
              <w:rPr>
                <w:rFonts w:ascii="Times New Roman" w:eastAsia="Calibri" w:hAnsi="Times New Roman" w:cs="Times New Roman"/>
                <w:sz w:val="24"/>
                <w:szCs w:val="24"/>
              </w:rPr>
              <w:t>Раздел</w:t>
            </w:r>
          </w:p>
        </w:tc>
        <w:tc>
          <w:tcPr>
            <w:tcW w:w="2459" w:type="dxa"/>
          </w:tcPr>
          <w:p w:rsidR="000923AA" w:rsidRPr="000923AA" w:rsidRDefault="000923AA" w:rsidP="000923AA">
            <w:pPr>
              <w:spacing w:after="0" w:line="240" w:lineRule="auto"/>
              <w:jc w:val="center"/>
              <w:rPr>
                <w:rFonts w:ascii="Times New Roman" w:eastAsia="Calibri" w:hAnsi="Times New Roman" w:cs="Times New Roman"/>
                <w:sz w:val="24"/>
                <w:szCs w:val="24"/>
              </w:rPr>
            </w:pPr>
            <w:r w:rsidRPr="000923AA">
              <w:rPr>
                <w:rFonts w:ascii="Times New Roman" w:eastAsia="Calibri" w:hAnsi="Times New Roman" w:cs="Times New Roman"/>
                <w:sz w:val="24"/>
                <w:szCs w:val="24"/>
              </w:rPr>
              <w:t>Тема</w:t>
            </w:r>
          </w:p>
        </w:tc>
        <w:tc>
          <w:tcPr>
            <w:tcW w:w="1107" w:type="dxa"/>
          </w:tcPr>
          <w:p w:rsidR="000923AA" w:rsidRPr="000923AA" w:rsidRDefault="000923AA" w:rsidP="000923AA">
            <w:pPr>
              <w:spacing w:after="0" w:line="240" w:lineRule="auto"/>
              <w:jc w:val="center"/>
              <w:rPr>
                <w:rFonts w:ascii="Times New Roman" w:eastAsia="Calibri" w:hAnsi="Times New Roman" w:cs="Times New Roman"/>
                <w:sz w:val="24"/>
                <w:szCs w:val="24"/>
              </w:rPr>
            </w:pPr>
            <w:r w:rsidRPr="000923AA">
              <w:rPr>
                <w:rFonts w:ascii="Times New Roman" w:eastAsia="Calibri" w:hAnsi="Times New Roman" w:cs="Times New Roman"/>
                <w:sz w:val="24"/>
                <w:szCs w:val="24"/>
              </w:rPr>
              <w:t>Кол-во часов</w:t>
            </w:r>
          </w:p>
        </w:tc>
        <w:tc>
          <w:tcPr>
            <w:tcW w:w="3370" w:type="dxa"/>
          </w:tcPr>
          <w:p w:rsidR="000923AA" w:rsidRPr="000923AA" w:rsidRDefault="000923AA" w:rsidP="000923AA">
            <w:pPr>
              <w:spacing w:after="0" w:line="240" w:lineRule="auto"/>
              <w:jc w:val="center"/>
              <w:rPr>
                <w:rFonts w:ascii="Times New Roman" w:eastAsia="Calibri" w:hAnsi="Times New Roman" w:cs="Times New Roman"/>
                <w:sz w:val="24"/>
                <w:szCs w:val="24"/>
              </w:rPr>
            </w:pPr>
            <w:r w:rsidRPr="000923AA">
              <w:rPr>
                <w:rFonts w:ascii="Times New Roman" w:eastAsia="Calibri" w:hAnsi="Times New Roman" w:cs="Times New Roman"/>
                <w:sz w:val="24"/>
                <w:szCs w:val="24"/>
              </w:rPr>
              <w:t>Форма работы обучающихся</w:t>
            </w: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1</w:t>
            </w:r>
          </w:p>
        </w:tc>
        <w:tc>
          <w:tcPr>
            <w:tcW w:w="1980" w:type="dxa"/>
            <w:vMerge w:val="restart"/>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b/>
                <w:bCs/>
                <w:sz w:val="24"/>
                <w:szCs w:val="24"/>
              </w:rPr>
              <w:t>Общие сведения о дрожжах</w:t>
            </w:r>
          </w:p>
        </w:tc>
        <w:tc>
          <w:tcPr>
            <w:tcW w:w="2459" w:type="dxa"/>
          </w:tcPr>
          <w:p w:rsidR="00FD2ED3" w:rsidRPr="00FD2ED3" w:rsidRDefault="00FD2ED3" w:rsidP="000923AA">
            <w:pPr>
              <w:spacing w:after="0"/>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1.1. Роль дрожжей как разрыхлителей. Активность дрожжей</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val="restart"/>
          </w:tcPr>
          <w:p w:rsidR="00FD2ED3" w:rsidRPr="00FD2ED3" w:rsidRDefault="00FD2ED3" w:rsidP="000923AA">
            <w:pPr>
              <w:numPr>
                <w:ilvl w:val="0"/>
                <w:numId w:val="3"/>
              </w:numPr>
              <w:spacing w:after="0"/>
              <w:ind w:left="0" w:firstLine="0"/>
              <w:jc w:val="both"/>
              <w:rPr>
                <w:rFonts w:ascii="Times New Roman" w:hAnsi="Times New Roman" w:cs="Times New Roman"/>
                <w:sz w:val="24"/>
                <w:szCs w:val="24"/>
              </w:rPr>
            </w:pPr>
            <w:r w:rsidRPr="00FD2ED3">
              <w:rPr>
                <w:rFonts w:ascii="Times New Roman" w:hAnsi="Times New Roman" w:cs="Times New Roman"/>
                <w:sz w:val="24"/>
                <w:szCs w:val="24"/>
              </w:rPr>
              <w:t>Проработка конспектов занятий, учебной и специальной технической литературы.</w:t>
            </w:r>
          </w:p>
          <w:p w:rsidR="00FD2ED3" w:rsidRPr="00FD2ED3" w:rsidRDefault="00FD2ED3" w:rsidP="000923AA">
            <w:pPr>
              <w:numPr>
                <w:ilvl w:val="0"/>
                <w:numId w:val="3"/>
              </w:numPr>
              <w:spacing w:after="0"/>
              <w:ind w:left="0" w:firstLine="0"/>
              <w:rPr>
                <w:rFonts w:ascii="Times New Roman" w:hAnsi="Times New Roman" w:cs="Times New Roman"/>
                <w:sz w:val="24"/>
                <w:szCs w:val="24"/>
              </w:rPr>
            </w:pPr>
            <w:r w:rsidRPr="00FD2ED3">
              <w:rPr>
                <w:rFonts w:ascii="Times New Roman" w:hAnsi="Times New Roman" w:cs="Times New Roman"/>
                <w:sz w:val="24"/>
                <w:szCs w:val="24"/>
              </w:rPr>
              <w:t>Составление кроссвордов.</w:t>
            </w:r>
          </w:p>
          <w:p w:rsidR="00FD2ED3" w:rsidRPr="00FD2ED3" w:rsidRDefault="00FD2ED3" w:rsidP="000923AA">
            <w:pPr>
              <w:spacing w:after="0"/>
              <w:rPr>
                <w:rFonts w:ascii="Times New Roman" w:hAnsi="Times New Roman" w:cs="Times New Roman"/>
                <w:sz w:val="24"/>
                <w:szCs w:val="24"/>
              </w:rPr>
            </w:pPr>
          </w:p>
          <w:p w:rsidR="00FD2ED3" w:rsidRPr="00FD2ED3" w:rsidRDefault="00FD2ED3" w:rsidP="000923AA">
            <w:pPr>
              <w:numPr>
                <w:ilvl w:val="0"/>
                <w:numId w:val="3"/>
              </w:numPr>
              <w:spacing w:after="0"/>
              <w:ind w:left="0" w:firstLine="0"/>
              <w:rPr>
                <w:rFonts w:ascii="Times New Roman" w:hAnsi="Times New Roman" w:cs="Times New Roman"/>
                <w:sz w:val="24"/>
                <w:szCs w:val="24"/>
              </w:rPr>
            </w:pPr>
            <w:r w:rsidRPr="00FD2ED3">
              <w:rPr>
                <w:rFonts w:ascii="Times New Roman" w:hAnsi="Times New Roman" w:cs="Times New Roman"/>
                <w:sz w:val="24"/>
                <w:szCs w:val="24"/>
              </w:rPr>
              <w:t>Выполнение реферата.</w:t>
            </w:r>
          </w:p>
          <w:p w:rsidR="00FD2ED3" w:rsidRPr="00FD2ED3" w:rsidRDefault="00FD2ED3" w:rsidP="000923AA">
            <w:pPr>
              <w:spacing w:after="0"/>
              <w:rPr>
                <w:rFonts w:ascii="Times New Roman" w:eastAsia="Calibri" w:hAnsi="Times New Roman" w:cs="Times New Roman"/>
                <w:bCs/>
                <w:sz w:val="24"/>
                <w:szCs w:val="24"/>
              </w:rPr>
            </w:pPr>
          </w:p>
          <w:p w:rsidR="00FD2ED3" w:rsidRPr="00FD2ED3" w:rsidRDefault="00FD2ED3" w:rsidP="000923AA">
            <w:pPr>
              <w:numPr>
                <w:ilvl w:val="0"/>
                <w:numId w:val="3"/>
              </w:numPr>
              <w:spacing w:after="0"/>
              <w:ind w:left="0" w:firstLine="0"/>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Подготовка презентации.</w:t>
            </w:r>
          </w:p>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2459" w:type="dxa"/>
          </w:tcPr>
          <w:p w:rsidR="00FD2ED3" w:rsidRPr="00FD2ED3" w:rsidRDefault="00FD2ED3" w:rsidP="000923AA">
            <w:pPr>
              <w:shd w:val="clear" w:color="auto" w:fill="FFFFFF"/>
              <w:spacing w:after="0"/>
              <w:rPr>
                <w:rFonts w:ascii="Times New Roman" w:eastAsia="Calibri" w:hAnsi="Times New Roman" w:cs="Times New Roman"/>
                <w:bCs/>
                <w:sz w:val="24"/>
                <w:szCs w:val="24"/>
              </w:rPr>
            </w:pPr>
            <w:r w:rsidRPr="00FD2ED3">
              <w:rPr>
                <w:rFonts w:ascii="Times New Roman" w:hAnsi="Times New Roman" w:cs="Times New Roman"/>
                <w:sz w:val="24"/>
                <w:szCs w:val="24"/>
              </w:rPr>
              <w:t xml:space="preserve">Тема </w:t>
            </w:r>
            <w:r w:rsidRPr="00FD2ED3">
              <w:rPr>
                <w:rFonts w:ascii="Times New Roman" w:eastAsia="Calibri" w:hAnsi="Times New Roman" w:cs="Times New Roman"/>
                <w:bCs/>
                <w:sz w:val="24"/>
                <w:szCs w:val="24"/>
              </w:rPr>
              <w:t>1.2. Сырье и материалы для приготовления дрожжей</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2459" w:type="dxa"/>
          </w:tcPr>
          <w:p w:rsidR="00FD2ED3" w:rsidRPr="00FD2ED3" w:rsidRDefault="00FD2ED3" w:rsidP="000923AA">
            <w:pPr>
              <w:shd w:val="clear" w:color="auto" w:fill="FFFFFF"/>
              <w:spacing w:after="0"/>
              <w:rPr>
                <w:rFonts w:ascii="Times New Roman" w:hAnsi="Times New Roman" w:cs="Times New Roman"/>
                <w:sz w:val="24"/>
                <w:szCs w:val="24"/>
              </w:rPr>
            </w:pPr>
            <w:r w:rsidRPr="00FD2ED3">
              <w:rPr>
                <w:rFonts w:ascii="Times New Roman" w:eastAsia="Calibri" w:hAnsi="Times New Roman" w:cs="Times New Roman"/>
                <w:bCs/>
                <w:sz w:val="24"/>
                <w:szCs w:val="24"/>
              </w:rPr>
              <w:t>Тема 1.3. Производство дрожжей.</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2459" w:type="dxa"/>
          </w:tcPr>
          <w:p w:rsidR="00FD2ED3" w:rsidRPr="00FD2ED3" w:rsidRDefault="00FD2ED3" w:rsidP="000923AA">
            <w:pPr>
              <w:spacing w:after="0"/>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1.4. Дрожжи.</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1980" w:type="dxa"/>
            <w:vMerge w:val="restart"/>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b/>
                <w:bCs/>
                <w:sz w:val="24"/>
                <w:szCs w:val="24"/>
              </w:rPr>
              <w:t>Организация производства и производство дрожжей</w:t>
            </w: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hd w:val="clear" w:color="auto" w:fill="FFFFFF"/>
              <w:spacing w:after="0" w:line="240" w:lineRule="auto"/>
              <w:rPr>
                <w:rFonts w:ascii="Times New Roman" w:eastAsia="Calibri" w:hAnsi="Times New Roman" w:cs="Times New Roman"/>
                <w:bCs/>
                <w:sz w:val="24"/>
                <w:szCs w:val="24"/>
              </w:rPr>
            </w:pPr>
            <w:r w:rsidRPr="00FD2ED3">
              <w:rPr>
                <w:rFonts w:ascii="Times New Roman" w:hAnsi="Times New Roman" w:cs="Times New Roman"/>
                <w:sz w:val="24"/>
                <w:szCs w:val="24"/>
              </w:rPr>
              <w:t xml:space="preserve">Тема </w:t>
            </w:r>
            <w:r w:rsidRPr="00FD2ED3">
              <w:rPr>
                <w:rFonts w:ascii="Times New Roman" w:eastAsia="Calibri" w:hAnsi="Times New Roman" w:cs="Times New Roman"/>
                <w:bCs/>
                <w:sz w:val="24"/>
                <w:szCs w:val="24"/>
              </w:rPr>
              <w:t>2.1.  Органолептические и физико-химические показатели качества дрожжей</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val="restart"/>
          </w:tcPr>
          <w:p w:rsidR="00FD2ED3" w:rsidRPr="000923AA" w:rsidRDefault="00FD2ED3" w:rsidP="000923AA">
            <w:pPr>
              <w:numPr>
                <w:ilvl w:val="0"/>
                <w:numId w:val="3"/>
              </w:numPr>
              <w:rPr>
                <w:rFonts w:ascii="Times New Roman" w:hAnsi="Times New Roman" w:cs="Times New Roman"/>
                <w:bCs/>
                <w:sz w:val="24"/>
                <w:szCs w:val="24"/>
              </w:rPr>
            </w:pPr>
            <w:r w:rsidRPr="000923AA">
              <w:rPr>
                <w:rFonts w:ascii="Times New Roman" w:hAnsi="Times New Roman" w:cs="Times New Roman"/>
                <w:sz w:val="24"/>
                <w:szCs w:val="24"/>
              </w:rPr>
              <w:t>Составление таблицы</w:t>
            </w:r>
          </w:p>
          <w:p w:rsidR="00FD2ED3" w:rsidRPr="000923AA" w:rsidRDefault="00FD2ED3" w:rsidP="000923AA">
            <w:pPr>
              <w:ind w:left="360"/>
              <w:rPr>
                <w:rFonts w:ascii="Times New Roman" w:hAnsi="Times New Roman" w:cs="Times New Roman"/>
                <w:sz w:val="24"/>
                <w:szCs w:val="24"/>
              </w:rPr>
            </w:pPr>
          </w:p>
          <w:p w:rsidR="00FD2ED3" w:rsidRPr="000923AA" w:rsidRDefault="00FD2ED3" w:rsidP="000923AA">
            <w:pPr>
              <w:numPr>
                <w:ilvl w:val="0"/>
                <w:numId w:val="3"/>
              </w:numPr>
              <w:rPr>
                <w:rFonts w:ascii="Times New Roman" w:hAnsi="Times New Roman" w:cs="Times New Roman"/>
                <w:sz w:val="24"/>
                <w:szCs w:val="24"/>
              </w:rPr>
            </w:pPr>
            <w:r w:rsidRPr="000923AA">
              <w:rPr>
                <w:rFonts w:ascii="Times New Roman" w:hAnsi="Times New Roman" w:cs="Times New Roman"/>
                <w:sz w:val="24"/>
                <w:szCs w:val="24"/>
              </w:rPr>
              <w:t xml:space="preserve">Выполнение реферата </w:t>
            </w:r>
          </w:p>
          <w:p w:rsidR="00FD2ED3" w:rsidRPr="000923AA" w:rsidRDefault="00FD2ED3" w:rsidP="000923AA">
            <w:pPr>
              <w:rPr>
                <w:rFonts w:ascii="Times New Roman" w:hAnsi="Times New Roman" w:cs="Times New Roman"/>
                <w:sz w:val="24"/>
                <w:szCs w:val="24"/>
              </w:rPr>
            </w:pPr>
          </w:p>
          <w:p w:rsidR="00FD2ED3" w:rsidRPr="000923AA" w:rsidRDefault="00FD2ED3" w:rsidP="000923AA">
            <w:pPr>
              <w:numPr>
                <w:ilvl w:val="0"/>
                <w:numId w:val="3"/>
              </w:numPr>
              <w:rPr>
                <w:rFonts w:ascii="Times New Roman" w:hAnsi="Times New Roman" w:cs="Times New Roman"/>
                <w:sz w:val="24"/>
                <w:szCs w:val="24"/>
              </w:rPr>
            </w:pPr>
            <w:r w:rsidRPr="000923AA">
              <w:rPr>
                <w:rFonts w:ascii="Times New Roman" w:hAnsi="Times New Roman" w:cs="Times New Roman"/>
                <w:sz w:val="24"/>
                <w:szCs w:val="24"/>
              </w:rPr>
              <w:t>Подготовка презентации</w:t>
            </w:r>
          </w:p>
          <w:p w:rsidR="00FD2ED3" w:rsidRPr="000923AA" w:rsidRDefault="00FD2ED3" w:rsidP="000923AA">
            <w:pPr>
              <w:rPr>
                <w:rFonts w:ascii="Times New Roman" w:hAnsi="Times New Roman" w:cs="Times New Roman"/>
                <w:sz w:val="24"/>
                <w:szCs w:val="24"/>
              </w:rPr>
            </w:pPr>
          </w:p>
          <w:p w:rsidR="00FD2ED3" w:rsidRPr="000923AA" w:rsidRDefault="00FD2ED3" w:rsidP="000923AA">
            <w:pPr>
              <w:numPr>
                <w:ilvl w:val="0"/>
                <w:numId w:val="3"/>
              </w:numPr>
              <w:jc w:val="both"/>
              <w:rPr>
                <w:rFonts w:ascii="Times New Roman" w:hAnsi="Times New Roman" w:cs="Times New Roman"/>
                <w:sz w:val="24"/>
                <w:szCs w:val="24"/>
              </w:rPr>
            </w:pPr>
            <w:r w:rsidRPr="000923AA">
              <w:rPr>
                <w:rFonts w:ascii="Times New Roman" w:hAnsi="Times New Roman" w:cs="Times New Roman"/>
                <w:sz w:val="24"/>
                <w:szCs w:val="24"/>
              </w:rPr>
              <w:t>Выполнение схемы</w:t>
            </w:r>
          </w:p>
          <w:p w:rsidR="00FD2ED3" w:rsidRPr="000923AA" w:rsidRDefault="00FD2ED3" w:rsidP="000923AA">
            <w:pPr>
              <w:rPr>
                <w:rFonts w:ascii="Times New Roman" w:hAnsi="Times New Roman" w:cs="Times New Roman"/>
                <w:sz w:val="24"/>
                <w:szCs w:val="24"/>
              </w:rPr>
            </w:pPr>
          </w:p>
          <w:p w:rsidR="00FD2ED3" w:rsidRPr="000923AA" w:rsidRDefault="00FD2ED3" w:rsidP="000923AA">
            <w:pPr>
              <w:numPr>
                <w:ilvl w:val="0"/>
                <w:numId w:val="3"/>
              </w:numPr>
              <w:rPr>
                <w:rFonts w:ascii="Times New Roman" w:hAnsi="Times New Roman" w:cs="Times New Roman"/>
                <w:sz w:val="24"/>
                <w:szCs w:val="24"/>
              </w:rPr>
            </w:pPr>
            <w:r w:rsidRPr="000923AA">
              <w:rPr>
                <w:rFonts w:ascii="Times New Roman" w:hAnsi="Times New Roman" w:cs="Times New Roman"/>
                <w:sz w:val="24"/>
                <w:szCs w:val="24"/>
              </w:rPr>
              <w:t>Выполнение реферата.</w:t>
            </w:r>
          </w:p>
          <w:p w:rsidR="00FD2ED3" w:rsidRPr="000923AA" w:rsidRDefault="00FD2ED3" w:rsidP="000923AA">
            <w:pPr>
              <w:ind w:left="360"/>
              <w:rPr>
                <w:rFonts w:ascii="Times New Roman" w:hAnsi="Times New Roman" w:cs="Times New Roman"/>
                <w:bCs/>
                <w:sz w:val="24"/>
                <w:szCs w:val="24"/>
              </w:rPr>
            </w:pPr>
          </w:p>
          <w:p w:rsidR="00FD2ED3" w:rsidRPr="000923AA" w:rsidRDefault="00FD2ED3" w:rsidP="000923AA">
            <w:pPr>
              <w:numPr>
                <w:ilvl w:val="0"/>
                <w:numId w:val="3"/>
              </w:numPr>
              <w:rPr>
                <w:rFonts w:ascii="Times New Roman" w:hAnsi="Times New Roman" w:cs="Times New Roman"/>
                <w:bCs/>
                <w:sz w:val="24"/>
                <w:szCs w:val="24"/>
              </w:rPr>
            </w:pPr>
            <w:r w:rsidRPr="000923AA">
              <w:rPr>
                <w:rFonts w:ascii="Times New Roman" w:hAnsi="Times New Roman" w:cs="Times New Roman"/>
                <w:bCs/>
                <w:sz w:val="24"/>
                <w:szCs w:val="24"/>
              </w:rPr>
              <w:t>Подготовка презентации.</w:t>
            </w:r>
          </w:p>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hd w:val="clear" w:color="auto" w:fill="FFFFFF"/>
              <w:spacing w:after="0" w:line="240" w:lineRule="auto"/>
              <w:rPr>
                <w:rFonts w:ascii="Times New Roman" w:hAnsi="Times New Roman" w:cs="Times New Roman"/>
                <w:sz w:val="24"/>
                <w:szCs w:val="24"/>
              </w:rPr>
            </w:pPr>
            <w:r w:rsidRPr="00FD2ED3">
              <w:rPr>
                <w:rFonts w:ascii="Times New Roman" w:eastAsia="Calibri" w:hAnsi="Times New Roman" w:cs="Times New Roman"/>
                <w:bCs/>
                <w:sz w:val="24"/>
                <w:szCs w:val="24"/>
              </w:rPr>
              <w:t>Тема 2.2.Активация хлебопекарных дрожжей</w:t>
            </w:r>
          </w:p>
        </w:tc>
        <w:tc>
          <w:tcPr>
            <w:tcW w:w="1107" w:type="dxa"/>
          </w:tcPr>
          <w:p w:rsidR="00FD2ED3" w:rsidRPr="000923AA"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4</w:t>
            </w:r>
          </w:p>
        </w:tc>
        <w:tc>
          <w:tcPr>
            <w:tcW w:w="3370" w:type="dxa"/>
            <w:vMerge/>
          </w:tcPr>
          <w:p w:rsidR="00FD2ED3" w:rsidRPr="000923AA"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pacing w:after="0" w:line="240" w:lineRule="auto"/>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2.3 Производство дрожжей.</w:t>
            </w:r>
          </w:p>
        </w:tc>
        <w:tc>
          <w:tcPr>
            <w:tcW w:w="1107" w:type="dxa"/>
          </w:tcPr>
          <w:p w:rsidR="00FD2ED3" w:rsidRPr="00FD2ED3"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4</w:t>
            </w:r>
          </w:p>
        </w:tc>
        <w:tc>
          <w:tcPr>
            <w:tcW w:w="337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pacing w:after="0" w:line="240" w:lineRule="auto"/>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2.4Приготовление жидких дрожжей по схеме</w:t>
            </w:r>
          </w:p>
        </w:tc>
        <w:tc>
          <w:tcPr>
            <w:tcW w:w="1107" w:type="dxa"/>
          </w:tcPr>
          <w:p w:rsidR="00FD2ED3" w:rsidRPr="00FD2ED3"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pacing w:after="0" w:line="240" w:lineRule="auto"/>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2.5</w:t>
            </w:r>
            <w:r w:rsidRPr="00FD2ED3">
              <w:rPr>
                <w:rFonts w:ascii="Times New Roman" w:hAnsi="Times New Roman" w:cs="Times New Roman"/>
                <w:sz w:val="24"/>
                <w:szCs w:val="24"/>
              </w:rPr>
              <w:t xml:space="preserve"> Микробиологический контроль дрожжевого цеха</w:t>
            </w:r>
          </w:p>
        </w:tc>
        <w:tc>
          <w:tcPr>
            <w:tcW w:w="1107" w:type="dxa"/>
          </w:tcPr>
          <w:p w:rsidR="00FD2ED3" w:rsidRPr="00FD2ED3"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r>
      <w:tr w:rsidR="00FD2ED3" w:rsidRPr="00FD2ED3" w:rsidTr="000923AA">
        <w:tc>
          <w:tcPr>
            <w:tcW w:w="655" w:type="dxa"/>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198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FD2ED3" w:rsidRPr="00FD2ED3" w:rsidRDefault="00FD2ED3" w:rsidP="000923AA">
            <w:pPr>
              <w:spacing w:after="0" w:line="240" w:lineRule="auto"/>
              <w:rPr>
                <w:rFonts w:ascii="Times New Roman" w:eastAsia="Calibri" w:hAnsi="Times New Roman" w:cs="Times New Roman"/>
                <w:bCs/>
                <w:sz w:val="24"/>
                <w:szCs w:val="24"/>
              </w:rPr>
            </w:pPr>
            <w:r w:rsidRPr="00FD2ED3">
              <w:rPr>
                <w:rFonts w:ascii="Times New Roman" w:eastAsia="Calibri" w:hAnsi="Times New Roman" w:cs="Times New Roman"/>
                <w:bCs/>
                <w:sz w:val="24"/>
                <w:szCs w:val="24"/>
              </w:rPr>
              <w:t>Тема 2.6 Производство жидких дрожжей</w:t>
            </w:r>
          </w:p>
        </w:tc>
        <w:tc>
          <w:tcPr>
            <w:tcW w:w="1107" w:type="dxa"/>
          </w:tcPr>
          <w:p w:rsidR="00FD2ED3" w:rsidRPr="00FD2ED3" w:rsidRDefault="00FD2ED3" w:rsidP="000923AA">
            <w:pPr>
              <w:spacing w:after="0" w:line="240" w:lineRule="auto"/>
              <w:jc w:val="center"/>
              <w:rPr>
                <w:rFonts w:ascii="Times New Roman" w:eastAsia="Calibri" w:hAnsi="Times New Roman" w:cs="Times New Roman"/>
                <w:sz w:val="24"/>
                <w:szCs w:val="24"/>
              </w:rPr>
            </w:pPr>
            <w:r w:rsidRPr="00FD2ED3">
              <w:rPr>
                <w:rFonts w:ascii="Times New Roman" w:eastAsia="Calibri" w:hAnsi="Times New Roman" w:cs="Times New Roman"/>
                <w:sz w:val="24"/>
                <w:szCs w:val="24"/>
              </w:rPr>
              <w:t>2</w:t>
            </w:r>
          </w:p>
        </w:tc>
        <w:tc>
          <w:tcPr>
            <w:tcW w:w="3370" w:type="dxa"/>
            <w:vMerge/>
          </w:tcPr>
          <w:p w:rsidR="00FD2ED3" w:rsidRPr="00FD2ED3" w:rsidRDefault="00FD2ED3" w:rsidP="000923AA">
            <w:pPr>
              <w:spacing w:after="0" w:line="240" w:lineRule="auto"/>
              <w:jc w:val="center"/>
              <w:rPr>
                <w:rFonts w:ascii="Times New Roman" w:eastAsia="Calibri" w:hAnsi="Times New Roman" w:cs="Times New Roman"/>
                <w:sz w:val="24"/>
                <w:szCs w:val="24"/>
              </w:rPr>
            </w:pPr>
          </w:p>
        </w:tc>
      </w:tr>
    </w:tbl>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0"/>
          <w:szCs w:val="20"/>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sz w:val="20"/>
          <w:szCs w:val="20"/>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b/>
          <w:sz w:val="20"/>
          <w:szCs w:val="20"/>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b/>
          <w:sz w:val="20"/>
          <w:szCs w:val="20"/>
          <w:lang w:eastAsia="ru-RU"/>
        </w:rPr>
      </w:pPr>
    </w:p>
    <w:p w:rsidR="00EA0231" w:rsidRPr="00FD2ED3" w:rsidRDefault="00EA0231" w:rsidP="00EA0231">
      <w:pPr>
        <w:shd w:val="clear" w:color="auto" w:fill="FFFFFF"/>
        <w:spacing w:after="0" w:line="240" w:lineRule="auto"/>
        <w:ind w:firstLine="708"/>
        <w:jc w:val="both"/>
        <w:rPr>
          <w:rFonts w:ascii="Times New Roman" w:eastAsia="Times New Roman" w:hAnsi="Times New Roman" w:cs="Times New Roman"/>
          <w:b/>
          <w:sz w:val="20"/>
          <w:szCs w:val="20"/>
          <w:lang w:eastAsia="ru-RU"/>
        </w:rPr>
      </w:pPr>
    </w:p>
    <w:p w:rsidR="00FD2ED3" w:rsidRDefault="00FD2ED3">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lastRenderedPageBreak/>
        <w:t xml:space="preserve">ОСНОВНАЯ ЧАСТЬ </w:t>
      </w: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8"/>
          <w:szCs w:val="28"/>
          <w:lang w:eastAsia="ru-RU"/>
        </w:rPr>
      </w:pPr>
    </w:p>
    <w:p w:rsidR="00EA0231" w:rsidRPr="00FD2ED3" w:rsidRDefault="00EA0231" w:rsidP="00EA0231">
      <w:pPr>
        <w:autoSpaceDE w:val="0"/>
        <w:autoSpaceDN w:val="0"/>
        <w:adjustRightInd w:val="0"/>
        <w:spacing w:after="0" w:line="240" w:lineRule="auto"/>
        <w:jc w:val="right"/>
        <w:rPr>
          <w:rFonts w:ascii="Times New Roman" w:eastAsia="Times New Roman" w:hAnsi="Times New Roman" w:cs="Times New Roman"/>
          <w:bCs/>
          <w:iCs/>
          <w:sz w:val="24"/>
          <w:szCs w:val="24"/>
          <w:lang w:eastAsia="ru-RU"/>
        </w:rPr>
      </w:pPr>
      <w:r w:rsidRPr="00FD2ED3">
        <w:rPr>
          <w:rFonts w:ascii="Times New Roman" w:eastAsia="Times New Roman" w:hAnsi="Times New Roman" w:cs="Times New Roman"/>
          <w:bCs/>
          <w:iCs/>
          <w:sz w:val="24"/>
          <w:szCs w:val="24"/>
          <w:lang w:eastAsia="ru-RU"/>
        </w:rPr>
        <w:t xml:space="preserve">Известно, что эффективен не тот, кто просто знает, </w:t>
      </w:r>
    </w:p>
    <w:p w:rsidR="00EA0231" w:rsidRPr="00FD2ED3" w:rsidRDefault="00EA0231" w:rsidP="00EA0231">
      <w:pPr>
        <w:autoSpaceDE w:val="0"/>
        <w:autoSpaceDN w:val="0"/>
        <w:adjustRightInd w:val="0"/>
        <w:spacing w:after="0" w:line="240" w:lineRule="auto"/>
        <w:jc w:val="right"/>
        <w:rPr>
          <w:rFonts w:ascii="Times New Roman" w:eastAsia="Times New Roman" w:hAnsi="Times New Roman" w:cs="Times New Roman"/>
          <w:bCs/>
          <w:iCs/>
          <w:sz w:val="24"/>
          <w:szCs w:val="24"/>
          <w:lang w:eastAsia="ru-RU"/>
        </w:rPr>
      </w:pPr>
      <w:r w:rsidRPr="00FD2ED3">
        <w:rPr>
          <w:rFonts w:ascii="Times New Roman" w:eastAsia="Times New Roman" w:hAnsi="Times New Roman" w:cs="Times New Roman"/>
          <w:bCs/>
          <w:iCs/>
          <w:sz w:val="24"/>
          <w:szCs w:val="24"/>
          <w:lang w:eastAsia="ru-RU"/>
        </w:rPr>
        <w:t xml:space="preserve">а тот, у кого сформированы механизмы </w:t>
      </w:r>
    </w:p>
    <w:p w:rsidR="00EA0231" w:rsidRPr="00FD2ED3" w:rsidRDefault="00EA0231" w:rsidP="00EA0231">
      <w:pPr>
        <w:autoSpaceDE w:val="0"/>
        <w:autoSpaceDN w:val="0"/>
        <w:adjustRightInd w:val="0"/>
        <w:spacing w:after="0" w:line="240" w:lineRule="auto"/>
        <w:jc w:val="right"/>
        <w:rPr>
          <w:rFonts w:ascii="Times New Roman" w:eastAsia="Times New Roman" w:hAnsi="Times New Roman" w:cs="Times New Roman"/>
          <w:bCs/>
          <w:iCs/>
          <w:sz w:val="24"/>
          <w:szCs w:val="24"/>
          <w:lang w:eastAsia="ru-RU"/>
        </w:rPr>
      </w:pPr>
      <w:r w:rsidRPr="00FD2ED3">
        <w:rPr>
          <w:rFonts w:ascii="Times New Roman" w:eastAsia="Times New Roman" w:hAnsi="Times New Roman" w:cs="Times New Roman"/>
          <w:bCs/>
          <w:iCs/>
          <w:sz w:val="24"/>
          <w:szCs w:val="24"/>
          <w:lang w:eastAsia="ru-RU"/>
        </w:rPr>
        <w:t>приобретения, организации и применения знаний.</w:t>
      </w:r>
    </w:p>
    <w:p w:rsidR="00EA0231" w:rsidRPr="00FD2ED3" w:rsidRDefault="00EA0231" w:rsidP="00EA0231">
      <w:pPr>
        <w:shd w:val="clear" w:color="auto" w:fill="FFFFFF"/>
        <w:spacing w:after="0" w:line="240" w:lineRule="auto"/>
        <w:jc w:val="right"/>
        <w:rPr>
          <w:rFonts w:ascii="Times New Roman" w:eastAsia="Times New Roman" w:hAnsi="Times New Roman" w:cs="Times New Roman"/>
          <w:sz w:val="24"/>
          <w:szCs w:val="24"/>
          <w:lang w:eastAsia="ru-RU"/>
        </w:rPr>
      </w:pPr>
    </w:p>
    <w:p w:rsidR="00EA0231" w:rsidRPr="00FD2ED3" w:rsidRDefault="00EA0231" w:rsidP="00EA0231">
      <w:pPr>
        <w:spacing w:after="0" w:line="240" w:lineRule="auto"/>
        <w:jc w:val="both"/>
        <w:rPr>
          <w:rFonts w:ascii="Times New Roman" w:eastAsia="Times New Roman" w:hAnsi="Times New Roman" w:cs="Times New Roman"/>
          <w:b/>
          <w:sz w:val="28"/>
          <w:szCs w:val="28"/>
          <w:shd w:val="clear" w:color="auto" w:fill="FFFFFF"/>
          <w:lang w:eastAsia="ru-RU"/>
        </w:rPr>
      </w:pPr>
      <w:r w:rsidRPr="00FD2ED3">
        <w:rPr>
          <w:rFonts w:ascii="Times New Roman" w:eastAsia="Times New Roman" w:hAnsi="Times New Roman" w:cs="Times New Roman"/>
          <w:b/>
          <w:sz w:val="28"/>
          <w:szCs w:val="28"/>
          <w:shd w:val="clear" w:color="auto" w:fill="FFFFFF"/>
          <w:lang w:eastAsia="ru-RU"/>
        </w:rPr>
        <w:t>Уважаемый студент!!!</w:t>
      </w:r>
    </w:p>
    <w:p w:rsidR="00EA0231" w:rsidRPr="00FD2ED3" w:rsidRDefault="00EA0231" w:rsidP="00EA0231">
      <w:pPr>
        <w:spacing w:after="0" w:line="240" w:lineRule="auto"/>
        <w:ind w:firstLine="708"/>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Методические рекомендации по </w:t>
      </w:r>
      <w:r w:rsidR="00BC22EB" w:rsidRPr="00FD2ED3">
        <w:rPr>
          <w:rFonts w:ascii="Times New Roman" w:eastAsia="Calibri" w:hAnsi="Times New Roman" w:cs="Times New Roman"/>
          <w:b/>
          <w:sz w:val="24"/>
          <w:szCs w:val="24"/>
          <w:lang w:eastAsia="ru-RU"/>
        </w:rPr>
        <w:t>МДК 01</w:t>
      </w:r>
      <w:r w:rsidRPr="00FD2ED3">
        <w:rPr>
          <w:rFonts w:ascii="Times New Roman" w:eastAsia="Calibri" w:hAnsi="Times New Roman" w:cs="Times New Roman"/>
          <w:b/>
          <w:sz w:val="24"/>
          <w:szCs w:val="24"/>
          <w:lang w:eastAsia="ru-RU"/>
        </w:rPr>
        <w:t>.01. Техно</w:t>
      </w:r>
      <w:r w:rsidR="00BC22EB" w:rsidRPr="00FD2ED3">
        <w:rPr>
          <w:rFonts w:ascii="Times New Roman" w:eastAsia="Calibri" w:hAnsi="Times New Roman" w:cs="Times New Roman"/>
          <w:b/>
          <w:sz w:val="24"/>
          <w:szCs w:val="24"/>
          <w:lang w:eastAsia="ru-RU"/>
        </w:rPr>
        <w:t>логия производства дрожжей</w:t>
      </w:r>
      <w:r w:rsidRPr="00FD2ED3">
        <w:rPr>
          <w:rFonts w:ascii="Times New Roman" w:eastAsia="Times New Roman" w:hAnsi="Times New Roman" w:cs="Times New Roman"/>
          <w:sz w:val="24"/>
          <w:szCs w:val="24"/>
          <w:lang w:eastAsia="ru-RU"/>
        </w:rPr>
        <w:t xml:space="preserve"> созданы Вам в помощь для выполнения внеаудиторной самостоятельной работы. </w:t>
      </w:r>
    </w:p>
    <w:p w:rsidR="00EA0231" w:rsidRPr="00FD2ED3" w:rsidRDefault="00EA0231" w:rsidP="00EA0231">
      <w:pPr>
        <w:spacing w:after="0" w:line="240" w:lineRule="auto"/>
        <w:ind w:firstLine="708"/>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Основной </w:t>
      </w:r>
      <w:r w:rsidRPr="00FD2ED3">
        <w:rPr>
          <w:rFonts w:ascii="Times New Roman" w:eastAsia="Times New Roman" w:hAnsi="Times New Roman" w:cs="Times New Roman"/>
          <w:b/>
          <w:sz w:val="24"/>
          <w:szCs w:val="24"/>
          <w:lang w:eastAsia="ru-RU"/>
        </w:rPr>
        <w:t>целью</w:t>
      </w:r>
      <w:r w:rsidRPr="00FD2ED3">
        <w:rPr>
          <w:rFonts w:ascii="Times New Roman" w:eastAsia="Times New Roman" w:hAnsi="Times New Roman" w:cs="Times New Roman"/>
          <w:sz w:val="24"/>
          <w:szCs w:val="24"/>
          <w:lang w:eastAsia="ru-RU"/>
        </w:rPr>
        <w:t xml:space="preserve"> внеаудиторной самостоятельной работы является содействие оптимальному усвоению учебного материала, развитию познавательной активности, готовности и потребности в самообразовании. </w:t>
      </w:r>
    </w:p>
    <w:p w:rsidR="00EA0231" w:rsidRPr="00FD2ED3" w:rsidRDefault="00EA0231" w:rsidP="00EA0231">
      <w:pPr>
        <w:spacing w:after="0" w:line="240" w:lineRule="auto"/>
        <w:ind w:firstLine="708"/>
        <w:jc w:val="both"/>
        <w:rPr>
          <w:rFonts w:ascii="Times New Roman" w:eastAsia="Times New Roman" w:hAnsi="Times New Roman" w:cs="Times New Roman"/>
          <w:sz w:val="24"/>
          <w:szCs w:val="24"/>
          <w:lang w:eastAsia="ru-RU"/>
        </w:rPr>
      </w:pPr>
    </w:p>
    <w:p w:rsidR="00EA0231" w:rsidRPr="00FD2ED3" w:rsidRDefault="00EA0231" w:rsidP="00EA0231">
      <w:pPr>
        <w:spacing w:after="0" w:line="240" w:lineRule="auto"/>
        <w:ind w:firstLine="708"/>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Каждая самостоятельная работа имеет следующую </w:t>
      </w:r>
      <w:r w:rsidRPr="00FD2ED3">
        <w:rPr>
          <w:rFonts w:ascii="Times New Roman" w:eastAsia="Times New Roman" w:hAnsi="Times New Roman" w:cs="Times New Roman"/>
          <w:b/>
          <w:sz w:val="24"/>
          <w:szCs w:val="24"/>
          <w:lang w:eastAsia="ru-RU"/>
        </w:rPr>
        <w:t>структуру</w:t>
      </w:r>
      <w:r w:rsidRPr="00FD2ED3">
        <w:rPr>
          <w:rFonts w:ascii="Times New Roman" w:eastAsia="Times New Roman" w:hAnsi="Times New Roman" w:cs="Times New Roman"/>
          <w:sz w:val="24"/>
          <w:szCs w:val="24"/>
          <w:lang w:eastAsia="ru-RU"/>
        </w:rPr>
        <w:t>:</w:t>
      </w:r>
    </w:p>
    <w:p w:rsidR="00EA0231" w:rsidRPr="00FD2ED3" w:rsidRDefault="00EA0231" w:rsidP="00FE6995">
      <w:pPr>
        <w:numPr>
          <w:ilvl w:val="0"/>
          <w:numId w:val="4"/>
        </w:numPr>
        <w:shd w:val="clear" w:color="auto" w:fill="FFFFFF"/>
        <w:spacing w:after="0" w:line="240" w:lineRule="auto"/>
        <w:jc w:val="both"/>
        <w:rPr>
          <w:rFonts w:ascii="Times New Roman" w:eastAsia="Calibri" w:hAnsi="Times New Roman" w:cs="Times New Roman"/>
          <w:bCs/>
          <w:sz w:val="24"/>
          <w:szCs w:val="24"/>
          <w:lang w:eastAsia="ru-RU"/>
        </w:rPr>
      </w:pPr>
      <w:r w:rsidRPr="00FD2ED3">
        <w:rPr>
          <w:rFonts w:ascii="Times New Roman" w:eastAsia="Times New Roman" w:hAnsi="Times New Roman" w:cs="Times New Roman"/>
          <w:sz w:val="24"/>
          <w:szCs w:val="24"/>
          <w:lang w:eastAsia="ru-RU"/>
        </w:rPr>
        <w:t>Тему;</w:t>
      </w:r>
    </w:p>
    <w:p w:rsidR="00EA0231" w:rsidRPr="00FD2ED3" w:rsidRDefault="00EA0231" w:rsidP="00FE6995">
      <w:pPr>
        <w:numPr>
          <w:ilvl w:val="0"/>
          <w:numId w:val="4"/>
        </w:numPr>
        <w:shd w:val="clear" w:color="auto" w:fill="FFFFFF"/>
        <w:spacing w:after="0" w:line="240" w:lineRule="auto"/>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Cs/>
          <w:sz w:val="24"/>
          <w:szCs w:val="24"/>
          <w:lang w:eastAsia="ru-RU"/>
        </w:rPr>
        <w:t>вопросы для внеаудиторной самостоятельной работы;</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учебные </w:t>
      </w:r>
      <w:r w:rsidRPr="00FD2ED3">
        <w:rPr>
          <w:rFonts w:ascii="Times New Roman" w:eastAsia="Calibri" w:hAnsi="Times New Roman" w:cs="Times New Roman"/>
          <w:bCs/>
          <w:sz w:val="24"/>
          <w:szCs w:val="24"/>
          <w:lang w:eastAsia="ru-RU"/>
        </w:rPr>
        <w:t>цели;</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содержание самостоятельной работы;</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формы контроля;</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список необходимых источников;</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color w:val="000000"/>
          <w:sz w:val="24"/>
          <w:szCs w:val="24"/>
          <w:lang w:eastAsia="ru-RU"/>
        </w:rPr>
        <w:t>вопросы для самоконтроля;</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рекомендуемые источники;</w:t>
      </w:r>
    </w:p>
    <w:p w:rsidR="00EA0231" w:rsidRPr="00FD2ED3" w:rsidRDefault="00EA0231" w:rsidP="00FE6995">
      <w:pPr>
        <w:numPr>
          <w:ilvl w:val="0"/>
          <w:numId w:val="4"/>
        </w:numPr>
        <w:spacing w:after="0" w:line="216"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рекомендации по выполнению: как тему изучить, на что обратить внимание, какие методы работы с информацией использовать;</w:t>
      </w:r>
    </w:p>
    <w:p w:rsidR="00EA0231" w:rsidRPr="00FD2ED3" w:rsidRDefault="00EA0231" w:rsidP="00FE6995">
      <w:pPr>
        <w:numPr>
          <w:ilvl w:val="0"/>
          <w:numId w:val="4"/>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критерии оценивания.</w:t>
      </w:r>
    </w:p>
    <w:p w:rsidR="00EA0231" w:rsidRPr="00FD2ED3"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Следуйте</w:t>
      </w:r>
      <w:r w:rsidRPr="00FD2ED3">
        <w:rPr>
          <w:rFonts w:ascii="Times New Roman" w:eastAsia="Times New Roman" w:hAnsi="Times New Roman" w:cs="Times New Roman"/>
          <w:b/>
          <w:sz w:val="24"/>
          <w:szCs w:val="24"/>
          <w:lang w:eastAsia="ru-RU"/>
        </w:rPr>
        <w:t xml:space="preserve"> общим требованиям к выполнению заданий и сдаче отчёта </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Выполняйте задания внеаудиторной самостоятельной работы по предложенным рекомендациям, образцам и примерам, соблюдая их требования  (см. ПРИЛОЖЕНИЯ)</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Проверьте соответствие выполненного задания требованиям, указанным в таблицах критериев оценивания (см. Приложения </w:t>
      </w:r>
      <w:r w:rsidRPr="00FD2ED3">
        <w:rPr>
          <w:rFonts w:ascii="Times New Roman" w:eastAsia="Times New Roman" w:hAnsi="Times New Roman" w:cs="Times New Roman"/>
          <w:sz w:val="24"/>
          <w:szCs w:val="24"/>
          <w:lang w:val="en-US" w:eastAsia="ru-RU"/>
        </w:rPr>
        <w:t>I.-XI.</w:t>
      </w:r>
      <w:r w:rsidRPr="00FD2ED3">
        <w:rPr>
          <w:rFonts w:ascii="Times New Roman" w:eastAsia="Times New Roman" w:hAnsi="Times New Roman" w:cs="Times New Roman"/>
          <w:sz w:val="24"/>
          <w:szCs w:val="24"/>
          <w:lang w:eastAsia="ru-RU"/>
        </w:rPr>
        <w:t>)</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Проведите самоконтроль – ответьте на предложенные вопросы.</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Своевременно предоставляйте на проверку выполненные задания.</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Ведите систематический учёт, выполненной работы в карте-отчёте по защите заданий внеаудиторной самостоятельной работы (см. Приложение </w:t>
      </w:r>
      <w:r w:rsidRPr="00FD2ED3">
        <w:rPr>
          <w:rFonts w:ascii="Times New Roman" w:eastAsia="Times New Roman" w:hAnsi="Times New Roman" w:cs="Times New Roman"/>
          <w:sz w:val="24"/>
          <w:szCs w:val="24"/>
          <w:lang w:val="en-US" w:eastAsia="ru-RU"/>
        </w:rPr>
        <w:t>XII.</w:t>
      </w:r>
      <w:r w:rsidRPr="00FD2ED3">
        <w:rPr>
          <w:rFonts w:ascii="Times New Roman" w:eastAsia="Times New Roman" w:hAnsi="Times New Roman" w:cs="Times New Roman"/>
          <w:sz w:val="24"/>
          <w:szCs w:val="24"/>
          <w:lang w:eastAsia="ru-RU"/>
        </w:rPr>
        <w:t>)</w:t>
      </w:r>
    </w:p>
    <w:p w:rsidR="00EA0231" w:rsidRPr="00FD2ED3" w:rsidRDefault="00EA0231" w:rsidP="00FE6995">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Обращайтесь за помощью и консультацией к преподавателю, в случае возникновения вопросов по выполнению заданий внеаудиторной самостоятельной работы. </w:t>
      </w:r>
    </w:p>
    <w:p w:rsidR="00EA0231" w:rsidRPr="00FD2ED3" w:rsidRDefault="00EA0231" w:rsidP="00EA02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Критериями оценки выполнения самостоятельных работ является соблюдение требований к выполнению работ. Работа, выполненная в полном объеме, в соответствии с</w:t>
      </w:r>
    </w:p>
    <w:p w:rsidR="00EA0231" w:rsidRPr="00FD2ED3" w:rsidRDefault="00EA0231" w:rsidP="00EA023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требованиями, оценивается на «отлично» работа, выполненная в полном объеме с небольшими погрешностями – на «хорошо», работа, выполненная с принципиальными погрешностями – на «удовлетворительно».</w:t>
      </w:r>
    </w:p>
    <w:p w:rsidR="00EA0231" w:rsidRPr="00FD2ED3" w:rsidRDefault="00EA0231" w:rsidP="00EA023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Помните! Преподаватель междисциплинарного курса ведёт ведомость учёта (см. Приложение </w:t>
      </w:r>
      <w:r w:rsidRPr="00FD2ED3">
        <w:rPr>
          <w:rFonts w:ascii="Times New Roman" w:eastAsia="Times New Roman" w:hAnsi="Times New Roman" w:cs="Times New Roman"/>
          <w:sz w:val="24"/>
          <w:szCs w:val="24"/>
          <w:lang w:val="en-US" w:eastAsia="ru-RU"/>
        </w:rPr>
        <w:t>XIII</w:t>
      </w:r>
      <w:r w:rsidRPr="00FD2ED3">
        <w:rPr>
          <w:rFonts w:ascii="Times New Roman" w:eastAsia="Times New Roman" w:hAnsi="Times New Roman" w:cs="Times New Roman"/>
          <w:sz w:val="24"/>
          <w:szCs w:val="24"/>
          <w:lang w:eastAsia="ru-RU"/>
        </w:rPr>
        <w:t>.) своевременной сдачи выполненных заданий внеаудиторной самостоятельной работы каждым студентом.</w:t>
      </w: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4"/>
          <w:szCs w:val="24"/>
          <w:lang w:eastAsia="ru-RU"/>
        </w:rPr>
      </w:pP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4"/>
          <w:szCs w:val="24"/>
          <w:lang w:eastAsia="ru-RU"/>
        </w:rPr>
      </w:pP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8"/>
          <w:szCs w:val="28"/>
          <w:lang w:eastAsia="ru-RU"/>
        </w:rPr>
      </w:pPr>
    </w:p>
    <w:p w:rsidR="00EA0231" w:rsidRPr="00FD2ED3" w:rsidRDefault="00EA0231" w:rsidP="00EA0231">
      <w:pPr>
        <w:shd w:val="clear" w:color="auto" w:fill="FFFFFF"/>
        <w:spacing w:after="0" w:line="240" w:lineRule="auto"/>
        <w:jc w:val="both"/>
        <w:rPr>
          <w:rFonts w:ascii="Times New Roman" w:eastAsia="Times New Roman" w:hAnsi="Times New Roman" w:cs="Times New Roman"/>
          <w:b/>
          <w:sz w:val="28"/>
          <w:szCs w:val="28"/>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lastRenderedPageBreak/>
        <w:t>Самостоятельная работа №1</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Times New Roman" w:hAnsi="Times New Roman" w:cs="Times New Roman"/>
          <w:b/>
          <w:i/>
          <w:sz w:val="24"/>
          <w:szCs w:val="24"/>
          <w:lang w:eastAsia="ru-RU"/>
        </w:rPr>
        <w:t>Тема 1.1</w:t>
      </w:r>
      <w:r w:rsidRPr="00FD2ED3">
        <w:rPr>
          <w:rFonts w:ascii="Times New Roman" w:eastAsia="Times New Roman" w:hAnsi="Times New Roman" w:cs="Times New Roman"/>
          <w:sz w:val="24"/>
          <w:szCs w:val="24"/>
          <w:lang w:eastAsia="ru-RU"/>
        </w:rPr>
        <w:t xml:space="preserve">. </w:t>
      </w:r>
      <w:r w:rsidR="00BC22EB" w:rsidRPr="00FD2ED3">
        <w:rPr>
          <w:rFonts w:ascii="Times New Roman" w:eastAsia="Calibri" w:hAnsi="Times New Roman" w:cs="Times New Roman"/>
          <w:bCs/>
          <w:sz w:val="24"/>
          <w:szCs w:val="24"/>
        </w:rPr>
        <w:t>Роль дрожжей как разрыхлителей. Активность дрожжей</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u w:val="single"/>
          <w:lang w:eastAsia="ru-RU"/>
        </w:rPr>
      </w:pPr>
      <w:r w:rsidRPr="00FD2ED3">
        <w:rPr>
          <w:rFonts w:ascii="Times New Roman" w:eastAsia="Calibri" w:hAnsi="Times New Roman" w:cs="Times New Roman"/>
          <w:bCs/>
          <w:i/>
          <w:sz w:val="24"/>
          <w:szCs w:val="24"/>
          <w:u w:val="single"/>
          <w:lang w:eastAsia="ru-RU"/>
        </w:rPr>
        <w:t>Вопросы для внеаудиторной самостоятельной работы:</w:t>
      </w:r>
    </w:p>
    <w:p w:rsidR="00EA0231" w:rsidRPr="00FD2ED3" w:rsidRDefault="00F72881" w:rsidP="00FE6995">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Используемое сырье  для производства дрожжей</w:t>
      </w:r>
    </w:p>
    <w:p w:rsidR="00EA0231" w:rsidRPr="00FD2ED3" w:rsidRDefault="00EA0231" w:rsidP="00FE6995">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Способы разрыхления теста.</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i/>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Times New Roman" w:hAnsi="Times New Roman" w:cs="Times New Roman"/>
          <w:sz w:val="24"/>
          <w:szCs w:val="24"/>
          <w:lang w:eastAsia="ru-RU"/>
        </w:rPr>
        <w:t xml:space="preserve">углубление и расширение теоретических знаний по характеристике </w:t>
      </w:r>
      <w:r w:rsidR="00BC22EB" w:rsidRPr="00FD2ED3">
        <w:rPr>
          <w:rFonts w:ascii="Times New Roman" w:eastAsia="Times New Roman" w:hAnsi="Times New Roman" w:cs="Times New Roman"/>
          <w:sz w:val="24"/>
          <w:szCs w:val="24"/>
          <w:lang w:eastAsia="ru-RU"/>
        </w:rPr>
        <w:t>и подготовке дрожжей к производству</w:t>
      </w:r>
      <w:r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pStyle w:val="af3"/>
        <w:numPr>
          <w:ilvl w:val="0"/>
          <w:numId w:val="105"/>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Изучить и проанализировать информацию основных учебных и дополнительных источников (см. Приложение </w:t>
      </w:r>
      <w:r w:rsidRPr="00FD2ED3">
        <w:rPr>
          <w:rFonts w:ascii="Times New Roman" w:hAnsi="Times New Roman"/>
          <w:sz w:val="24"/>
          <w:szCs w:val="24"/>
          <w:lang w:val="en-US"/>
        </w:rPr>
        <w:t>I</w:t>
      </w:r>
      <w:r w:rsidRPr="00FD2ED3">
        <w:rPr>
          <w:rFonts w:ascii="Times New Roman" w:hAnsi="Times New Roman"/>
          <w:sz w:val="24"/>
          <w:szCs w:val="24"/>
        </w:rPr>
        <w:t>.)</w:t>
      </w:r>
    </w:p>
    <w:p w:rsidR="00225E67" w:rsidRPr="00FD2ED3" w:rsidRDefault="00152DFF" w:rsidP="00FE6995">
      <w:pPr>
        <w:pStyle w:val="af3"/>
        <w:numPr>
          <w:ilvl w:val="0"/>
          <w:numId w:val="105"/>
        </w:numPr>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Проработать конспект</w:t>
      </w:r>
      <w:r w:rsidR="00225E67" w:rsidRPr="00FD2ED3">
        <w:rPr>
          <w:rFonts w:ascii="Times New Roman" w:hAnsi="Times New Roman"/>
          <w:sz w:val="24"/>
          <w:szCs w:val="24"/>
        </w:rPr>
        <w:t>ы занятий, учебной и специальной технической литературы.</w:t>
      </w:r>
    </w:p>
    <w:p w:rsidR="00EA0231" w:rsidRPr="00FD2ED3" w:rsidRDefault="00EA0231" w:rsidP="00FD2ED3">
      <w:pPr>
        <w:spacing w:after="0" w:line="240" w:lineRule="auto"/>
        <w:ind w:firstLine="709"/>
        <w:jc w:val="both"/>
        <w:rPr>
          <w:rFonts w:ascii="Times New Roman" w:hAnsi="Times New Roman" w:cs="Times New Roman"/>
          <w:sz w:val="24"/>
          <w:szCs w:val="24"/>
        </w:rPr>
      </w:pPr>
      <w:r w:rsidRPr="00FD2ED3">
        <w:rPr>
          <w:rFonts w:ascii="Times New Roman" w:eastAsia="Times New Roman" w:hAnsi="Times New Roman" w:cs="Times New Roman"/>
          <w:b/>
          <w:i/>
          <w:sz w:val="24"/>
          <w:szCs w:val="24"/>
          <w:lang w:eastAsia="ru-RU"/>
        </w:rPr>
        <w:t>Формы контроля</w:t>
      </w:r>
      <w:r w:rsidRPr="00FD2ED3">
        <w:rPr>
          <w:rFonts w:ascii="Times New Roman" w:eastAsia="Times New Roman" w:hAnsi="Times New Roman" w:cs="Times New Roman"/>
          <w:b/>
          <w:sz w:val="24"/>
          <w:szCs w:val="24"/>
          <w:lang w:eastAsia="ru-RU"/>
        </w:rPr>
        <w:t xml:space="preserve">: </w:t>
      </w:r>
    </w:p>
    <w:p w:rsidR="00EA0231" w:rsidRPr="00FD2ED3" w:rsidRDefault="004F6698"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  -П</w:t>
      </w:r>
      <w:r w:rsidR="00EA0231" w:rsidRPr="00FD2ED3">
        <w:rPr>
          <w:rFonts w:ascii="Times New Roman" w:eastAsia="Times New Roman" w:hAnsi="Times New Roman" w:cs="Times New Roman"/>
          <w:sz w:val="24"/>
          <w:szCs w:val="24"/>
          <w:lang w:eastAsia="ru-RU"/>
        </w:rPr>
        <w:t>р</w:t>
      </w:r>
      <w:r w:rsidR="00225E67" w:rsidRPr="00FD2ED3">
        <w:rPr>
          <w:rFonts w:ascii="Times New Roman" w:eastAsia="Times New Roman" w:hAnsi="Times New Roman" w:cs="Times New Roman"/>
          <w:sz w:val="24"/>
          <w:szCs w:val="24"/>
          <w:lang w:eastAsia="ru-RU"/>
        </w:rPr>
        <w:t>едставление конспектов</w:t>
      </w:r>
      <w:r w:rsidRPr="00FD2ED3">
        <w:rPr>
          <w:rFonts w:ascii="Times New Roman" w:eastAsia="Times New Roman" w:hAnsi="Times New Roman" w:cs="Times New Roman"/>
          <w:sz w:val="24"/>
          <w:szCs w:val="24"/>
          <w:lang w:eastAsia="ru-RU"/>
        </w:rPr>
        <w:t xml:space="preserve"> на занятиях.</w:t>
      </w:r>
    </w:p>
    <w:p w:rsidR="00F2384F" w:rsidRPr="00FD2ED3" w:rsidRDefault="00F2384F"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F2384F" w:rsidRPr="00FD2ED3" w:rsidRDefault="00EA0231" w:rsidP="00FD2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Учебники</w:t>
      </w:r>
      <w:r w:rsidRPr="00FD2ED3">
        <w:rPr>
          <w:rFonts w:ascii="Times New Roman" w:eastAsia="Times New Roman" w:hAnsi="Times New Roman" w:cs="Times New Roman"/>
          <w:i/>
          <w:sz w:val="24"/>
          <w:szCs w:val="24"/>
          <w:lang w:eastAsia="ru-RU"/>
        </w:rPr>
        <w:t>:</w:t>
      </w:r>
      <w:r w:rsidR="0023748F" w:rsidRPr="00FD2ED3">
        <w:rPr>
          <w:rFonts w:ascii="Times New Roman" w:eastAsia="Times New Roman" w:hAnsi="Times New Roman" w:cs="Times New Roman"/>
          <w:sz w:val="24"/>
          <w:szCs w:val="24"/>
          <w:lang w:eastAsia="ru-RU"/>
        </w:rPr>
        <w:t xml:space="preserve"> </w:t>
      </w:r>
    </w:p>
    <w:p w:rsidR="0023748F" w:rsidRPr="00FD2ED3" w:rsidRDefault="0023748F" w:rsidP="00FE6995">
      <w:pPr>
        <w:pStyle w:val="af3"/>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FD2ED3">
        <w:rPr>
          <w:rFonts w:ascii="Times New Roman" w:hAnsi="Times New Roman"/>
          <w:sz w:val="24"/>
          <w:szCs w:val="24"/>
        </w:rPr>
        <w:t>Новаковская С.С. «Производство хлебопекарных дрожжей: справочник» - М.: Агропромиздат, 1990г</w:t>
      </w:r>
    </w:p>
    <w:p w:rsidR="00EA0231" w:rsidRPr="00FD2ED3" w:rsidRDefault="00EA0231" w:rsidP="00FD2ED3">
      <w:pPr>
        <w:spacing w:after="0" w:line="240" w:lineRule="auto"/>
        <w:ind w:firstLine="709"/>
        <w:rPr>
          <w:rFonts w:ascii="Times New Roman" w:eastAsia="Times New Roman" w:hAnsi="Times New Roman" w:cs="Times New Roman"/>
          <w:i/>
          <w:sz w:val="24"/>
          <w:szCs w:val="24"/>
          <w:lang w:eastAsia="ru-RU"/>
        </w:rPr>
      </w:pPr>
    </w:p>
    <w:p w:rsidR="00EA0231" w:rsidRPr="00FD2ED3" w:rsidRDefault="00EA0231" w:rsidP="00FD2ED3">
      <w:pPr>
        <w:spacing w:after="0" w:line="240" w:lineRule="auto"/>
        <w:ind w:firstLine="709"/>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Дополнительная литература</w:t>
      </w:r>
    </w:p>
    <w:p w:rsidR="0023748F" w:rsidRPr="00FD2ED3" w:rsidRDefault="0023748F" w:rsidP="00FE6995">
      <w:pPr>
        <w:pStyle w:val="af3"/>
        <w:numPr>
          <w:ilvl w:val="0"/>
          <w:numId w:val="97"/>
        </w:numPr>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 xml:space="preserve">Т.В.Цыганова «Технология хлебопекарного производства»  </w:t>
      </w:r>
    </w:p>
    <w:p w:rsidR="0023748F" w:rsidRPr="00FD2ED3" w:rsidRDefault="0023748F" w:rsidP="00FE6995">
      <w:pPr>
        <w:pStyle w:val="af3"/>
        <w:numPr>
          <w:ilvl w:val="0"/>
          <w:numId w:val="97"/>
        </w:numPr>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М. Изд-Центр «Академия» 2010г</w:t>
      </w:r>
    </w:p>
    <w:p w:rsidR="0023748F" w:rsidRPr="00FD2ED3" w:rsidRDefault="0023748F" w:rsidP="00FE6995">
      <w:pPr>
        <w:pStyle w:val="af3"/>
        <w:keepNext/>
        <w:numPr>
          <w:ilvl w:val="0"/>
          <w:numId w:val="97"/>
        </w:numPr>
        <w:shd w:val="clear" w:color="auto" w:fill="FFFFFF"/>
        <w:overflowPunct w:val="0"/>
        <w:autoSpaceDE w:val="0"/>
        <w:autoSpaceDN w:val="0"/>
        <w:adjustRightInd w:val="0"/>
        <w:spacing w:after="0" w:line="240" w:lineRule="auto"/>
        <w:ind w:left="0" w:firstLine="709"/>
        <w:outlineLvl w:val="1"/>
        <w:rPr>
          <w:rFonts w:ascii="Times New Roman" w:hAnsi="Times New Roman"/>
          <w:bCs/>
          <w:iCs/>
          <w:sz w:val="24"/>
          <w:szCs w:val="24"/>
        </w:rPr>
      </w:pPr>
      <w:r w:rsidRPr="00FD2ED3">
        <w:rPr>
          <w:rFonts w:ascii="Times New Roman" w:hAnsi="Times New Roman"/>
          <w:bCs/>
          <w:iCs/>
          <w:sz w:val="24"/>
          <w:szCs w:val="24"/>
        </w:rPr>
        <w:t>Л. С. Кузнецова, М. Ю. Сиданова. «Технология производства мучных</w:t>
      </w:r>
    </w:p>
    <w:p w:rsidR="0023748F" w:rsidRPr="00FD2ED3" w:rsidRDefault="0023748F" w:rsidP="00FE6995">
      <w:pPr>
        <w:pStyle w:val="af3"/>
        <w:keepNext/>
        <w:numPr>
          <w:ilvl w:val="0"/>
          <w:numId w:val="97"/>
        </w:numPr>
        <w:shd w:val="clear" w:color="auto" w:fill="FFFFFF"/>
        <w:overflowPunct w:val="0"/>
        <w:autoSpaceDE w:val="0"/>
        <w:autoSpaceDN w:val="0"/>
        <w:adjustRightInd w:val="0"/>
        <w:spacing w:after="0" w:line="240" w:lineRule="auto"/>
        <w:ind w:left="0" w:firstLine="709"/>
        <w:outlineLvl w:val="1"/>
        <w:rPr>
          <w:rFonts w:ascii="Times New Roman" w:hAnsi="Times New Roman"/>
          <w:bCs/>
          <w:iCs/>
          <w:sz w:val="24"/>
          <w:szCs w:val="24"/>
          <w:shd w:val="clear" w:color="auto" w:fill="FFFFFF"/>
        </w:rPr>
      </w:pPr>
      <w:r w:rsidRPr="00FD2ED3">
        <w:rPr>
          <w:rFonts w:ascii="Times New Roman" w:hAnsi="Times New Roman"/>
          <w:bCs/>
          <w:iCs/>
          <w:sz w:val="24"/>
          <w:szCs w:val="24"/>
        </w:rPr>
        <w:t xml:space="preserve">кондитерских изделий» М. Изд-Центр «Академия»,  </w:t>
      </w:r>
      <w:r w:rsidRPr="00FD2ED3">
        <w:rPr>
          <w:rFonts w:ascii="Times New Roman" w:hAnsi="Times New Roman"/>
          <w:bCs/>
          <w:iCs/>
          <w:sz w:val="24"/>
          <w:szCs w:val="24"/>
          <w:shd w:val="clear" w:color="auto" w:fill="FFFFFF"/>
        </w:rPr>
        <w:t>2011 г.</w:t>
      </w:r>
    </w:p>
    <w:p w:rsidR="0023748F" w:rsidRPr="00FD2ED3" w:rsidRDefault="0023748F" w:rsidP="00FE6995">
      <w:pPr>
        <w:pStyle w:val="af3"/>
        <w:numPr>
          <w:ilvl w:val="0"/>
          <w:numId w:val="97"/>
        </w:numPr>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 xml:space="preserve">Т.К. Апет, З.Н.Пашук, С.В.Пашук «Технология хлебопекарного </w:t>
      </w:r>
    </w:p>
    <w:p w:rsidR="0023748F" w:rsidRPr="00FD2ED3" w:rsidRDefault="0023748F" w:rsidP="00FE6995">
      <w:pPr>
        <w:pStyle w:val="af3"/>
        <w:numPr>
          <w:ilvl w:val="0"/>
          <w:numId w:val="97"/>
        </w:numPr>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производства» Издательство «Беларусь», 2010г</w:t>
      </w:r>
    </w:p>
    <w:p w:rsidR="0023748F" w:rsidRPr="00FD2ED3" w:rsidRDefault="0023748F" w:rsidP="00FE6995">
      <w:pPr>
        <w:pStyle w:val="af3"/>
        <w:numPr>
          <w:ilvl w:val="0"/>
          <w:numId w:val="97"/>
        </w:numPr>
        <w:tabs>
          <w:tab w:val="left" w:pos="1418"/>
        </w:tabs>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 xml:space="preserve">Т.К. Апет, З.Н.Пашук «Сырьё и материалы хлебопекарного и </w:t>
      </w:r>
    </w:p>
    <w:p w:rsidR="0023748F" w:rsidRPr="00FD2ED3" w:rsidRDefault="0023748F" w:rsidP="00FE6995">
      <w:pPr>
        <w:pStyle w:val="af3"/>
        <w:numPr>
          <w:ilvl w:val="0"/>
          <w:numId w:val="97"/>
        </w:numPr>
        <w:tabs>
          <w:tab w:val="left" w:pos="1418"/>
        </w:tabs>
        <w:spacing w:after="0" w:line="240" w:lineRule="auto"/>
        <w:ind w:left="0" w:firstLine="709"/>
        <w:rPr>
          <w:rFonts w:ascii="Times New Roman" w:eastAsia="Calibri" w:hAnsi="Times New Roman"/>
          <w:sz w:val="24"/>
          <w:szCs w:val="24"/>
        </w:rPr>
      </w:pPr>
      <w:r w:rsidRPr="00FD2ED3">
        <w:rPr>
          <w:rFonts w:ascii="Times New Roman" w:eastAsia="Calibri" w:hAnsi="Times New Roman"/>
          <w:sz w:val="24"/>
          <w:szCs w:val="24"/>
        </w:rPr>
        <w:t>кондитерского производства» Издательство «Техноперспектива», 2009</w:t>
      </w:r>
    </w:p>
    <w:p w:rsidR="0023748F" w:rsidRPr="00FD2ED3" w:rsidRDefault="0023748F" w:rsidP="00FE6995">
      <w:pPr>
        <w:pStyle w:val="af3"/>
        <w:numPr>
          <w:ilvl w:val="0"/>
          <w:numId w:val="97"/>
        </w:numPr>
        <w:tabs>
          <w:tab w:val="left" w:pos="1418"/>
        </w:tabs>
        <w:spacing w:after="0" w:line="240" w:lineRule="auto"/>
        <w:ind w:left="1418" w:hanging="709"/>
        <w:rPr>
          <w:rFonts w:ascii="Times New Roman" w:eastAsia="Calibri" w:hAnsi="Times New Roman"/>
          <w:sz w:val="24"/>
          <w:szCs w:val="24"/>
        </w:rPr>
      </w:pPr>
      <w:r w:rsidRPr="00FD2ED3">
        <w:rPr>
          <w:rFonts w:ascii="Times New Roman" w:eastAsia="Calibri" w:hAnsi="Times New Roman"/>
          <w:color w:val="000000"/>
          <w:sz w:val="24"/>
          <w:szCs w:val="24"/>
        </w:rPr>
        <w:t>Бутейкис Н.Г., Технология приготовления мучных кондитерских изделий, - М. Издательский центр «Академия», 2010 г.</w:t>
      </w:r>
    </w:p>
    <w:p w:rsidR="0023748F" w:rsidRPr="00FD2ED3" w:rsidRDefault="0023748F" w:rsidP="00FE6995">
      <w:pPr>
        <w:pStyle w:val="af3"/>
        <w:numPr>
          <w:ilvl w:val="0"/>
          <w:numId w:val="97"/>
        </w:numPr>
        <w:tabs>
          <w:tab w:val="left" w:pos="900"/>
        </w:tabs>
        <w:spacing w:after="0" w:line="240" w:lineRule="auto"/>
        <w:ind w:left="0" w:firstLine="709"/>
        <w:jc w:val="both"/>
        <w:rPr>
          <w:rFonts w:ascii="Times New Roman" w:hAnsi="Times New Roman"/>
          <w:color w:val="000000"/>
          <w:sz w:val="24"/>
          <w:szCs w:val="24"/>
        </w:rPr>
      </w:pPr>
      <w:r w:rsidRPr="00FD2ED3">
        <w:rPr>
          <w:rFonts w:ascii="Times New Roman" w:eastAsia="Calibri" w:hAnsi="Times New Roman"/>
          <w:color w:val="000000"/>
          <w:sz w:val="24"/>
          <w:szCs w:val="24"/>
        </w:rPr>
        <w:t>Кузнецова Л.С., Сиданова М.Ю., Технология и организация производства кондитерских изделий, - М. Издательский центр «Академия», 2010 г.</w:t>
      </w:r>
      <w:r w:rsidRPr="00FD2ED3">
        <w:rPr>
          <w:rFonts w:ascii="Times New Roman" w:eastAsia="Calibri" w:hAnsi="Times New Roman"/>
          <w:sz w:val="24"/>
          <w:szCs w:val="24"/>
        </w:rPr>
        <w:t xml:space="preserve">          </w:t>
      </w:r>
    </w:p>
    <w:p w:rsidR="0023748F" w:rsidRPr="00FD2ED3" w:rsidRDefault="0023748F" w:rsidP="00FD2ED3">
      <w:pPr>
        <w:tabs>
          <w:tab w:val="left" w:pos="900"/>
        </w:tabs>
        <w:spacing w:after="0" w:line="240" w:lineRule="auto"/>
        <w:ind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b/>
          <w:bCs/>
          <w:i/>
          <w:kern w:val="32"/>
          <w:sz w:val="24"/>
          <w:szCs w:val="24"/>
        </w:rPr>
        <w:t>Интернет-ресурсы:</w:t>
      </w:r>
    </w:p>
    <w:p w:rsidR="0023748F" w:rsidRPr="00FD2ED3" w:rsidRDefault="0023748F" w:rsidP="00FE6995">
      <w:pPr>
        <w:pStyle w:val="af3"/>
        <w:numPr>
          <w:ilvl w:val="0"/>
          <w:numId w:val="99"/>
        </w:numPr>
        <w:spacing w:after="0" w:line="240" w:lineRule="auto"/>
        <w:ind w:left="0" w:firstLine="709"/>
        <w:rPr>
          <w:rFonts w:ascii="Times New Roman" w:eastAsia="Calibri" w:hAnsi="Times New Roman"/>
          <w:sz w:val="24"/>
          <w:szCs w:val="24"/>
        </w:rPr>
      </w:pPr>
      <w:r w:rsidRPr="00FD2ED3">
        <w:rPr>
          <w:rFonts w:ascii="Times New Roman" w:eastAsia="Calibri" w:hAnsi="Times New Roman"/>
          <w:color w:val="00B0F0"/>
          <w:sz w:val="24"/>
          <w:szCs w:val="24"/>
        </w:rPr>
        <w:t xml:space="preserve"> </w:t>
      </w:r>
      <w:hyperlink r:id="rId10" w:history="1">
        <w:r w:rsidRPr="00FD2ED3">
          <w:rPr>
            <w:rFonts w:ascii="Times New Roman" w:eastAsia="Calibri" w:hAnsi="Times New Roman"/>
            <w:color w:val="0070C0"/>
            <w:sz w:val="24"/>
            <w:szCs w:val="24"/>
            <w:u w:val="single"/>
          </w:rPr>
          <w:t>http://comp-land.ru/content/view/2975/208/1/11</w:t>
        </w:r>
      </w:hyperlink>
      <w:r w:rsidRPr="00FD2ED3">
        <w:rPr>
          <w:rFonts w:ascii="Times New Roman" w:eastAsia="Calibri" w:hAnsi="Times New Roman"/>
          <w:sz w:val="24"/>
          <w:szCs w:val="24"/>
        </w:rPr>
        <w:t xml:space="preserve">   «СанПиН 2.3.4.545-96 производство хлеба, хлебобулочных и кондитерских изделий санитарные правила»</w:t>
      </w:r>
    </w:p>
    <w:p w:rsidR="0023748F" w:rsidRPr="00FD2ED3" w:rsidRDefault="00BF28E6" w:rsidP="00FE6995">
      <w:pPr>
        <w:pStyle w:val="af3"/>
        <w:numPr>
          <w:ilvl w:val="0"/>
          <w:numId w:val="99"/>
        </w:numPr>
        <w:spacing w:after="0" w:line="240" w:lineRule="auto"/>
        <w:ind w:left="0" w:firstLine="709"/>
        <w:rPr>
          <w:rFonts w:ascii="Times New Roman" w:eastAsia="Calibri" w:hAnsi="Times New Roman"/>
          <w:sz w:val="24"/>
          <w:szCs w:val="24"/>
        </w:rPr>
      </w:pPr>
      <w:hyperlink r:id="rId11" w:history="1">
        <w:r w:rsidR="0023748F" w:rsidRPr="00FD2ED3">
          <w:rPr>
            <w:rFonts w:ascii="Times New Roman" w:eastAsia="Calibri" w:hAnsi="Times New Roman"/>
            <w:color w:val="0070C0"/>
            <w:sz w:val="24"/>
            <w:szCs w:val="24"/>
            <w:u w:val="single"/>
          </w:rPr>
          <w:t>http://www.hleb.net/</w:t>
        </w:r>
      </w:hyperlink>
      <w:r w:rsidR="0023748F" w:rsidRPr="00FD2ED3">
        <w:rPr>
          <w:rFonts w:ascii="Times New Roman" w:eastAsia="Calibri" w:hAnsi="Times New Roman"/>
          <w:color w:val="00B0F0"/>
          <w:sz w:val="24"/>
          <w:szCs w:val="24"/>
        </w:rPr>
        <w:t xml:space="preserve">  </w:t>
      </w:r>
      <w:r w:rsidR="0023748F" w:rsidRPr="00FD2ED3">
        <w:rPr>
          <w:rFonts w:ascii="Times New Roman" w:eastAsia="Calibri" w:hAnsi="Times New Roman"/>
          <w:sz w:val="24"/>
          <w:szCs w:val="24"/>
        </w:rPr>
        <w:t>«Русский хлеб»</w:t>
      </w:r>
    </w:p>
    <w:p w:rsidR="0023748F" w:rsidRPr="00FD2ED3" w:rsidRDefault="00BF28E6" w:rsidP="00FE6995">
      <w:pPr>
        <w:pStyle w:val="af3"/>
        <w:numPr>
          <w:ilvl w:val="0"/>
          <w:numId w:val="99"/>
        </w:numPr>
        <w:spacing w:after="0" w:line="240" w:lineRule="auto"/>
        <w:ind w:left="0" w:firstLine="709"/>
        <w:rPr>
          <w:rFonts w:ascii="Times New Roman" w:eastAsia="Calibri" w:hAnsi="Times New Roman"/>
          <w:sz w:val="24"/>
          <w:szCs w:val="24"/>
        </w:rPr>
      </w:pPr>
      <w:hyperlink r:id="rId12" w:history="1">
        <w:r w:rsidR="0023748F" w:rsidRPr="00FD2ED3">
          <w:rPr>
            <w:rFonts w:ascii="Times New Roman" w:eastAsia="Calibri" w:hAnsi="Times New Roman"/>
            <w:bCs/>
            <w:color w:val="0070C0"/>
            <w:kern w:val="36"/>
            <w:sz w:val="24"/>
            <w:szCs w:val="24"/>
            <w:u w:val="single"/>
          </w:rPr>
          <w:t>http://www.breadbranch.com/techno/view/8.html</w:t>
        </w:r>
      </w:hyperlink>
      <w:r w:rsidR="0023748F" w:rsidRPr="00FD2ED3">
        <w:rPr>
          <w:rFonts w:ascii="Times New Roman" w:eastAsia="Calibri" w:hAnsi="Times New Roman"/>
          <w:bCs/>
          <w:color w:val="00B0F0"/>
          <w:kern w:val="36"/>
          <w:sz w:val="24"/>
          <w:szCs w:val="24"/>
        </w:rPr>
        <w:t xml:space="preserve"> </w:t>
      </w:r>
      <w:r w:rsidR="0023748F" w:rsidRPr="00FD2ED3">
        <w:rPr>
          <w:rFonts w:ascii="Times New Roman" w:eastAsia="Calibri" w:hAnsi="Times New Roman"/>
          <w:bCs/>
          <w:kern w:val="36"/>
          <w:sz w:val="24"/>
          <w:szCs w:val="24"/>
        </w:rPr>
        <w:t>«Кондитерское и  хлебопекарное производство»</w:t>
      </w:r>
    </w:p>
    <w:p w:rsidR="0023748F" w:rsidRPr="00FD2ED3" w:rsidRDefault="0023748F" w:rsidP="00FE6995">
      <w:pPr>
        <w:pStyle w:val="af3"/>
        <w:numPr>
          <w:ilvl w:val="0"/>
          <w:numId w:val="99"/>
        </w:numPr>
        <w:spacing w:after="0" w:line="240" w:lineRule="auto"/>
        <w:ind w:left="0" w:firstLine="709"/>
        <w:rPr>
          <w:rFonts w:ascii="Times New Roman" w:eastAsia="Calibri" w:hAnsi="Times New Roman"/>
          <w:sz w:val="24"/>
          <w:szCs w:val="24"/>
        </w:rPr>
      </w:pPr>
      <w:r w:rsidRPr="00FD2ED3">
        <w:rPr>
          <w:rFonts w:ascii="Times New Roman" w:eastAsia="Calibri" w:hAnsi="Times New Roman"/>
          <w:color w:val="0070C0"/>
          <w:sz w:val="24"/>
          <w:szCs w:val="24"/>
          <w:u w:val="single"/>
        </w:rPr>
        <w:t>http://ru.wikipedia.org/wiki/</w:t>
      </w:r>
      <w:r w:rsidRPr="00FD2ED3">
        <w:rPr>
          <w:rFonts w:ascii="Times New Roman" w:eastAsia="Calibri" w:hAnsi="Times New Roman"/>
          <w:color w:val="00B0F0"/>
          <w:sz w:val="24"/>
          <w:szCs w:val="24"/>
        </w:rPr>
        <w:t xml:space="preserve"> </w:t>
      </w:r>
      <w:r w:rsidRPr="00FD2ED3">
        <w:rPr>
          <w:rFonts w:ascii="Times New Roman" w:eastAsia="Calibri" w:hAnsi="Times New Roman"/>
          <w:bCs/>
          <w:kern w:val="36"/>
          <w:sz w:val="24"/>
          <w:szCs w:val="24"/>
        </w:rPr>
        <w:t>«Кондитерское и  хлебопекарное производство»</w:t>
      </w:r>
    </w:p>
    <w:p w:rsidR="0023748F" w:rsidRPr="00FD2ED3" w:rsidRDefault="00BF28E6" w:rsidP="00FE6995">
      <w:pPr>
        <w:pStyle w:val="af3"/>
        <w:numPr>
          <w:ilvl w:val="0"/>
          <w:numId w:val="99"/>
        </w:numPr>
        <w:spacing w:after="0" w:line="240" w:lineRule="auto"/>
        <w:ind w:left="0" w:firstLine="709"/>
        <w:rPr>
          <w:rFonts w:ascii="Times New Roman" w:eastAsia="Calibri" w:hAnsi="Times New Roman"/>
          <w:bCs/>
          <w:kern w:val="36"/>
          <w:sz w:val="24"/>
          <w:szCs w:val="24"/>
        </w:rPr>
      </w:pPr>
      <w:hyperlink r:id="rId13" w:history="1">
        <w:r w:rsidR="0023748F" w:rsidRPr="00FD2ED3">
          <w:rPr>
            <w:rStyle w:val="a3"/>
            <w:sz w:val="24"/>
            <w:szCs w:val="24"/>
          </w:rPr>
          <w:t>http://ru.wikipedia.org/wiki/Дрожжи</w:t>
        </w:r>
      </w:hyperlink>
      <w:r w:rsidR="0023748F" w:rsidRPr="00FD2ED3">
        <w:rPr>
          <w:rFonts w:ascii="Times New Roman" w:eastAsia="Calibri" w:hAnsi="Times New Roman"/>
          <w:sz w:val="24"/>
          <w:szCs w:val="24"/>
        </w:rPr>
        <w:t xml:space="preserve"> </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pStyle w:val="af3"/>
        <w:numPr>
          <w:ilvl w:val="0"/>
          <w:numId w:val="100"/>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Что является о</w:t>
      </w:r>
      <w:r w:rsidR="003306F9" w:rsidRPr="00FD2ED3">
        <w:rPr>
          <w:rFonts w:ascii="Times New Roman" w:hAnsi="Times New Roman"/>
          <w:color w:val="000000"/>
          <w:sz w:val="24"/>
          <w:szCs w:val="24"/>
        </w:rPr>
        <w:t xml:space="preserve">сновным сырьём для дрожжевого </w:t>
      </w:r>
      <w:r w:rsidRPr="00FD2ED3">
        <w:rPr>
          <w:rFonts w:ascii="Times New Roman" w:hAnsi="Times New Roman"/>
          <w:color w:val="000000"/>
          <w:sz w:val="24"/>
          <w:szCs w:val="24"/>
        </w:rPr>
        <w:t xml:space="preserve"> производства?</w:t>
      </w:r>
    </w:p>
    <w:p w:rsidR="00EA0231" w:rsidRPr="00FD2ED3" w:rsidRDefault="00EA0231" w:rsidP="00FE6995">
      <w:pPr>
        <w:pStyle w:val="af3"/>
        <w:numPr>
          <w:ilvl w:val="0"/>
          <w:numId w:val="100"/>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Что является дополни</w:t>
      </w:r>
      <w:r w:rsidR="003306F9" w:rsidRPr="00FD2ED3">
        <w:rPr>
          <w:rFonts w:ascii="Times New Roman" w:hAnsi="Times New Roman"/>
          <w:color w:val="000000"/>
          <w:sz w:val="24"/>
          <w:szCs w:val="24"/>
        </w:rPr>
        <w:t>тельным сырьём для дрожжевого производства</w:t>
      </w:r>
      <w:r w:rsidRPr="00FD2ED3">
        <w:rPr>
          <w:rFonts w:ascii="Times New Roman" w:hAnsi="Times New Roman"/>
          <w:color w:val="000000"/>
          <w:sz w:val="24"/>
          <w:szCs w:val="24"/>
        </w:rPr>
        <w:t>?</w:t>
      </w:r>
    </w:p>
    <w:p w:rsidR="00EA0231" w:rsidRPr="00FD2ED3" w:rsidRDefault="00EA0231" w:rsidP="00FE6995">
      <w:pPr>
        <w:pStyle w:val="af3"/>
        <w:numPr>
          <w:ilvl w:val="0"/>
          <w:numId w:val="100"/>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Какие условия необходимы для действия трёх видов разрыхлителей?</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Самостоятельная работа № 2 </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Times New Roman" w:hAnsi="Times New Roman" w:cs="Times New Roman"/>
          <w:i/>
          <w:sz w:val="24"/>
          <w:szCs w:val="24"/>
          <w:lang w:eastAsia="ru-RU"/>
        </w:rPr>
        <w:t xml:space="preserve">Тема </w:t>
      </w:r>
      <w:r w:rsidRPr="00FD2ED3">
        <w:rPr>
          <w:rFonts w:ascii="Times New Roman" w:eastAsia="Calibri" w:hAnsi="Times New Roman" w:cs="Times New Roman"/>
          <w:bCs/>
          <w:i/>
          <w:sz w:val="24"/>
          <w:szCs w:val="24"/>
          <w:lang w:eastAsia="ru-RU"/>
        </w:rPr>
        <w:t>1.2</w:t>
      </w:r>
      <w:r w:rsidR="004E1AC5" w:rsidRPr="00FD2ED3">
        <w:rPr>
          <w:rFonts w:ascii="Times New Roman" w:eastAsia="Calibri" w:hAnsi="Times New Roman" w:cs="Times New Roman"/>
          <w:bCs/>
          <w:sz w:val="24"/>
          <w:szCs w:val="24"/>
          <w:lang w:eastAsia="ru-RU"/>
        </w:rPr>
        <w:t xml:space="preserve">. </w:t>
      </w:r>
      <w:r w:rsidR="004E1AC5" w:rsidRPr="00FD2ED3">
        <w:rPr>
          <w:rFonts w:ascii="Times New Roman" w:eastAsia="Calibri" w:hAnsi="Times New Roman" w:cs="Times New Roman"/>
          <w:bCs/>
          <w:sz w:val="24"/>
          <w:szCs w:val="24"/>
        </w:rPr>
        <w:t>Сырье и материалы для приготовления дрожжей</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u w:val="single"/>
          <w:lang w:eastAsia="ru-RU"/>
        </w:rPr>
      </w:pPr>
      <w:r w:rsidRPr="00FD2ED3">
        <w:rPr>
          <w:rFonts w:ascii="Times New Roman" w:eastAsia="Calibri" w:hAnsi="Times New Roman" w:cs="Times New Roman"/>
          <w:bCs/>
          <w:i/>
          <w:sz w:val="24"/>
          <w:szCs w:val="24"/>
          <w:u w:val="single"/>
          <w:lang w:eastAsia="ru-RU"/>
        </w:rPr>
        <w:t>Вопросы для внеаудиторной самостоятельной работы:</w:t>
      </w:r>
    </w:p>
    <w:p w:rsidR="00723886" w:rsidRPr="00FD2ED3" w:rsidRDefault="00723886" w:rsidP="00FE6995">
      <w:pPr>
        <w:numPr>
          <w:ilvl w:val="0"/>
          <w:numId w:val="7"/>
        </w:numPr>
        <w:spacing w:after="0" w:line="240" w:lineRule="auto"/>
        <w:ind w:left="0" w:firstLine="709"/>
        <w:jc w:val="both"/>
        <w:rPr>
          <w:rFonts w:ascii="Times New Roman" w:eastAsia="Times New Roman" w:hAnsi="Times New Roman" w:cs="Times New Roman"/>
          <w:color w:val="000000"/>
          <w:spacing w:val="4"/>
          <w:sz w:val="24"/>
          <w:szCs w:val="24"/>
          <w:lang w:eastAsia="ru-RU"/>
        </w:rPr>
      </w:pPr>
      <w:r w:rsidRPr="00FD2ED3">
        <w:rPr>
          <w:rFonts w:ascii="Times New Roman" w:eastAsia="Times New Roman" w:hAnsi="Times New Roman" w:cs="Times New Roman"/>
          <w:color w:val="000000"/>
          <w:spacing w:val="4"/>
          <w:sz w:val="24"/>
          <w:szCs w:val="24"/>
          <w:lang w:eastAsia="ru-RU"/>
        </w:rPr>
        <w:t>Подготовка муки</w:t>
      </w:r>
    </w:p>
    <w:p w:rsidR="00EA0231" w:rsidRPr="00FD2ED3" w:rsidRDefault="00723886" w:rsidP="00FE6995">
      <w:pPr>
        <w:numPr>
          <w:ilvl w:val="0"/>
          <w:numId w:val="7"/>
        </w:numPr>
        <w:spacing w:after="0" w:line="240" w:lineRule="auto"/>
        <w:ind w:left="0" w:firstLine="709"/>
        <w:jc w:val="both"/>
        <w:rPr>
          <w:rFonts w:ascii="Times New Roman" w:eastAsia="Times New Roman" w:hAnsi="Times New Roman" w:cs="Times New Roman"/>
          <w:color w:val="000000"/>
          <w:spacing w:val="4"/>
          <w:sz w:val="24"/>
          <w:szCs w:val="24"/>
          <w:lang w:eastAsia="ru-RU"/>
        </w:rPr>
      </w:pPr>
      <w:r w:rsidRPr="00FD2ED3">
        <w:rPr>
          <w:rFonts w:ascii="Times New Roman" w:eastAsia="Times New Roman" w:hAnsi="Times New Roman" w:cs="Times New Roman"/>
          <w:color w:val="000000"/>
          <w:spacing w:val="4"/>
          <w:sz w:val="24"/>
          <w:szCs w:val="24"/>
          <w:lang w:eastAsia="ru-RU"/>
        </w:rPr>
        <w:lastRenderedPageBreak/>
        <w:t>Подготовка соли, воды</w:t>
      </w:r>
      <w:r w:rsidR="008E2AEA" w:rsidRPr="00FD2ED3">
        <w:rPr>
          <w:rFonts w:ascii="Times New Roman" w:eastAsia="Times New Roman" w:hAnsi="Times New Roman" w:cs="Times New Roman"/>
          <w:color w:val="000000"/>
          <w:spacing w:val="4"/>
          <w:sz w:val="24"/>
          <w:szCs w:val="24"/>
          <w:lang w:eastAsia="ru-RU"/>
        </w:rPr>
        <w:t xml:space="preserve">                                                                             </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Calibri" w:hAnsi="Times New Roman" w:cs="Times New Roman"/>
          <w:bCs/>
          <w:sz w:val="24"/>
          <w:szCs w:val="24"/>
          <w:lang w:eastAsia="ru-RU"/>
        </w:rPr>
        <w:t>углубление и расширение знаний, формирование профессиональных умений и навыков по приг</w:t>
      </w:r>
      <w:r w:rsidR="00723886" w:rsidRPr="00FD2ED3">
        <w:rPr>
          <w:rFonts w:ascii="Times New Roman" w:eastAsia="Calibri" w:hAnsi="Times New Roman" w:cs="Times New Roman"/>
          <w:bCs/>
          <w:sz w:val="24"/>
          <w:szCs w:val="24"/>
          <w:lang w:eastAsia="ru-RU"/>
        </w:rPr>
        <w:t>отовлению дрожжей</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Изучить и проанализировать информацию основных учебных и дополнительных источников (см. Приложение </w:t>
      </w:r>
      <w:r w:rsidRPr="00FD2ED3">
        <w:rPr>
          <w:rFonts w:ascii="Times New Roman" w:eastAsia="Times New Roman" w:hAnsi="Times New Roman" w:cs="Times New Roman"/>
          <w:sz w:val="24"/>
          <w:szCs w:val="24"/>
          <w:lang w:val="en-US" w:eastAsia="ru-RU"/>
        </w:rPr>
        <w:t>I</w:t>
      </w:r>
      <w:r w:rsidRPr="00FD2ED3">
        <w:rPr>
          <w:rFonts w:ascii="Times New Roman" w:eastAsia="Times New Roman" w:hAnsi="Times New Roman" w:cs="Times New Roman"/>
          <w:sz w:val="24"/>
          <w:szCs w:val="24"/>
          <w:lang w:eastAsia="ru-RU"/>
        </w:rPr>
        <w:t>.)</w:t>
      </w:r>
    </w:p>
    <w:p w:rsidR="00327CAA" w:rsidRPr="00FD2ED3" w:rsidRDefault="00327CAA" w:rsidP="00FE6995">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Составить тематический, традиционный (можно по выбору) </w:t>
      </w:r>
      <w:r w:rsidRPr="00FD2ED3">
        <w:rPr>
          <w:rFonts w:ascii="Times New Roman" w:eastAsia="Times New Roman" w:hAnsi="Times New Roman" w:cs="Times New Roman"/>
          <w:b/>
          <w:sz w:val="24"/>
          <w:szCs w:val="24"/>
          <w:lang w:eastAsia="ru-RU"/>
        </w:rPr>
        <w:t>кроссворд</w:t>
      </w:r>
      <w:r w:rsidRPr="00FD2ED3">
        <w:rPr>
          <w:rFonts w:ascii="Times New Roman" w:eastAsia="Times New Roman" w:hAnsi="Times New Roman" w:cs="Times New Roman"/>
          <w:sz w:val="24"/>
          <w:szCs w:val="24"/>
          <w:lang w:eastAsia="ru-RU"/>
        </w:rPr>
        <w:t xml:space="preserve"> на тему: «Сырьё хлебопекарного и дрожжевого  производства» (см. Приложение </w:t>
      </w:r>
      <w:r w:rsidRPr="00FD2ED3">
        <w:rPr>
          <w:rFonts w:ascii="Times New Roman" w:eastAsia="Times New Roman" w:hAnsi="Times New Roman" w:cs="Times New Roman"/>
          <w:sz w:val="24"/>
          <w:szCs w:val="24"/>
          <w:lang w:val="en-US" w:eastAsia="ru-RU"/>
        </w:rPr>
        <w:t>II</w:t>
      </w:r>
      <w:r w:rsidRPr="00FD2ED3">
        <w:rPr>
          <w:rFonts w:ascii="Times New Roman" w:eastAsia="Times New Roman" w:hAnsi="Times New Roman" w:cs="Times New Roman"/>
          <w:sz w:val="24"/>
          <w:szCs w:val="24"/>
          <w:lang w:eastAsia="ru-RU"/>
        </w:rPr>
        <w:t>.)</w:t>
      </w:r>
    </w:p>
    <w:p w:rsidR="00225E67" w:rsidRPr="00FD2ED3" w:rsidRDefault="00225E67"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ab/>
        <w:t>Формы контроля</w:t>
      </w:r>
      <w:r w:rsidRPr="00FD2ED3">
        <w:rPr>
          <w:rFonts w:ascii="Times New Roman" w:eastAsia="Times New Roman" w:hAnsi="Times New Roman" w:cs="Times New Roman"/>
          <w:sz w:val="24"/>
          <w:szCs w:val="24"/>
          <w:lang w:eastAsia="ru-RU"/>
        </w:rPr>
        <w:t xml:space="preserve">: </w:t>
      </w:r>
    </w:p>
    <w:p w:rsidR="00EA0231" w:rsidRPr="00FD2ED3" w:rsidRDefault="00327CAA"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-использование кроссворда на </w:t>
      </w:r>
      <w:r w:rsidR="00EA0231" w:rsidRPr="00FD2ED3">
        <w:rPr>
          <w:rFonts w:ascii="Times New Roman" w:eastAsia="Times New Roman" w:hAnsi="Times New Roman" w:cs="Times New Roman"/>
          <w:sz w:val="24"/>
          <w:szCs w:val="24"/>
          <w:lang w:eastAsia="ru-RU"/>
        </w:rPr>
        <w:t xml:space="preserve"> занятиях;</w:t>
      </w:r>
    </w:p>
    <w:p w:rsidR="00F2384F" w:rsidRPr="00FD2ED3" w:rsidRDefault="00F2384F"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i/>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186885" w:rsidRPr="00FD2ED3" w:rsidRDefault="00186885" w:rsidP="00FE6995">
      <w:pPr>
        <w:pStyle w:val="af3"/>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FD2ED3">
        <w:rPr>
          <w:rFonts w:ascii="Times New Roman" w:hAnsi="Times New Roman"/>
          <w:sz w:val="24"/>
          <w:szCs w:val="24"/>
        </w:rPr>
        <w:t>Новаковская С.С. «Производство хлебопекарных дрожжей: справочник» - М.: Агропромиздат, 1990г</w:t>
      </w:r>
    </w:p>
    <w:p w:rsidR="00186885" w:rsidRPr="00FD2ED3" w:rsidRDefault="00186885" w:rsidP="00FD2ED3">
      <w:pPr>
        <w:spacing w:after="0" w:line="240" w:lineRule="auto"/>
        <w:ind w:firstLine="709"/>
        <w:rPr>
          <w:rFonts w:ascii="Times New Roman" w:eastAsia="Times New Roman" w:hAnsi="Times New Roman" w:cs="Times New Roman"/>
          <w:b/>
          <w:sz w:val="24"/>
          <w:szCs w:val="24"/>
          <w:lang w:eastAsia="ru-RU"/>
        </w:rPr>
      </w:pPr>
    </w:p>
    <w:p w:rsidR="00EA0231" w:rsidRPr="00FD2ED3" w:rsidRDefault="00EA0231" w:rsidP="00FE6995">
      <w:pPr>
        <w:pStyle w:val="af3"/>
        <w:numPr>
          <w:ilvl w:val="0"/>
          <w:numId w:val="101"/>
        </w:numPr>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Цыганова Т.Б. Технология хлебопекарского производства: учебник для НПО.- М.:  ПрофОбрИздат, 2009.-432 с.</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02"/>
        </w:numPr>
        <w:tabs>
          <w:tab w:val="left" w:pos="1560"/>
        </w:tabs>
        <w:spacing w:after="0" w:line="240" w:lineRule="auto"/>
        <w:ind w:left="993" w:hanging="284"/>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02"/>
        </w:numPr>
        <w:tabs>
          <w:tab w:val="left" w:pos="142"/>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w:t>
      </w:r>
    </w:p>
    <w:p w:rsidR="00EA0231" w:rsidRPr="00FD2ED3" w:rsidRDefault="00EA0231" w:rsidP="00FE6995">
      <w:pPr>
        <w:pStyle w:val="af3"/>
        <w:numPr>
          <w:ilvl w:val="0"/>
          <w:numId w:val="102"/>
        </w:numPr>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Перетятко Т.И. Мучные кондитерские изделия. Сырьё, технологии, рецептуры: учебное пособие, Ростов н/Д: Феникс,  2006 – 384 </w:t>
      </w:r>
      <w:r w:rsidRPr="00FD2ED3">
        <w:rPr>
          <w:rFonts w:ascii="Times New Roman" w:hAnsi="Times New Roman"/>
          <w:sz w:val="24"/>
          <w:szCs w:val="24"/>
          <w:lang w:val="en-US"/>
        </w:rPr>
        <w:t>c</w:t>
      </w:r>
      <w:r w:rsidRPr="00FD2ED3">
        <w:rPr>
          <w:rFonts w:ascii="Times New Roman" w:hAnsi="Times New Roman"/>
          <w:sz w:val="24"/>
          <w:szCs w:val="24"/>
        </w:rPr>
        <w:t>. - (НПО).</w:t>
      </w:r>
    </w:p>
    <w:p w:rsidR="00EA0231" w:rsidRPr="00FD2ED3" w:rsidRDefault="00EA0231" w:rsidP="00FE6995">
      <w:pPr>
        <w:pStyle w:val="af3"/>
        <w:numPr>
          <w:ilvl w:val="0"/>
          <w:numId w:val="102"/>
        </w:numPr>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02"/>
        </w:numPr>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pStyle w:val="af3"/>
        <w:numPr>
          <w:ilvl w:val="0"/>
          <w:numId w:val="103"/>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Каков принцип приготовле</w:t>
      </w:r>
      <w:r w:rsidR="0064229A" w:rsidRPr="00FD2ED3">
        <w:rPr>
          <w:rFonts w:ascii="Times New Roman" w:hAnsi="Times New Roman"/>
          <w:color w:val="000000"/>
          <w:sz w:val="24"/>
          <w:szCs w:val="24"/>
        </w:rPr>
        <w:t>ния дрожжей</w:t>
      </w:r>
      <w:r w:rsidRPr="00FD2ED3">
        <w:rPr>
          <w:rFonts w:ascii="Times New Roman" w:hAnsi="Times New Roman"/>
          <w:color w:val="000000"/>
          <w:sz w:val="24"/>
          <w:szCs w:val="24"/>
        </w:rPr>
        <w:t>?</w:t>
      </w:r>
    </w:p>
    <w:p w:rsidR="00EA0231" w:rsidRPr="00FD2ED3" w:rsidRDefault="00EA0231" w:rsidP="00FE6995">
      <w:pPr>
        <w:pStyle w:val="af3"/>
        <w:numPr>
          <w:ilvl w:val="0"/>
          <w:numId w:val="103"/>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color w:val="000000"/>
          <w:sz w:val="24"/>
          <w:szCs w:val="24"/>
        </w:rPr>
        <w:t>Сколько крупных операций в процессе пригото</w:t>
      </w:r>
      <w:r w:rsidR="00186885" w:rsidRPr="00FD2ED3">
        <w:rPr>
          <w:rFonts w:ascii="Times New Roman" w:hAnsi="Times New Roman"/>
          <w:color w:val="000000"/>
          <w:sz w:val="24"/>
          <w:szCs w:val="24"/>
        </w:rPr>
        <w:t>вления дрожжей</w:t>
      </w:r>
      <w:r w:rsidRPr="00FD2ED3">
        <w:rPr>
          <w:rFonts w:ascii="Times New Roman" w:hAnsi="Times New Roman"/>
          <w:color w:val="000000"/>
          <w:sz w:val="24"/>
          <w:szCs w:val="24"/>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Самостоятельная работа № 3 </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Times New Roman" w:hAnsi="Times New Roman" w:cs="Times New Roman"/>
          <w:i/>
          <w:sz w:val="24"/>
          <w:szCs w:val="24"/>
          <w:lang w:eastAsia="ru-RU"/>
        </w:rPr>
        <w:t xml:space="preserve">Тема </w:t>
      </w:r>
      <w:r w:rsidRPr="00FD2ED3">
        <w:rPr>
          <w:rFonts w:ascii="Times New Roman" w:eastAsia="Calibri" w:hAnsi="Times New Roman" w:cs="Times New Roman"/>
          <w:bCs/>
          <w:i/>
          <w:sz w:val="24"/>
          <w:szCs w:val="24"/>
          <w:lang w:eastAsia="ru-RU"/>
        </w:rPr>
        <w:t>1.3.</w:t>
      </w:r>
      <w:r w:rsidR="00327CAA" w:rsidRPr="00FD2ED3">
        <w:rPr>
          <w:rFonts w:ascii="Times New Roman" w:eastAsia="Calibri" w:hAnsi="Times New Roman" w:cs="Times New Roman"/>
          <w:bCs/>
          <w:sz w:val="24"/>
          <w:szCs w:val="24"/>
          <w:lang w:eastAsia="ru-RU"/>
        </w:rPr>
        <w:t xml:space="preserve"> </w:t>
      </w:r>
      <w:r w:rsidR="00327CAA" w:rsidRPr="00FD2ED3">
        <w:rPr>
          <w:rFonts w:ascii="Times New Roman" w:eastAsia="Calibri" w:hAnsi="Times New Roman" w:cs="Times New Roman"/>
          <w:bCs/>
          <w:sz w:val="24"/>
          <w:szCs w:val="24"/>
        </w:rPr>
        <w:t>Производство дрожжей.</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u w:val="single"/>
          <w:lang w:eastAsia="ru-RU"/>
        </w:rPr>
      </w:pPr>
      <w:r w:rsidRPr="00FD2ED3">
        <w:rPr>
          <w:rFonts w:ascii="Times New Roman" w:eastAsia="Calibri" w:hAnsi="Times New Roman" w:cs="Times New Roman"/>
          <w:bCs/>
          <w:i/>
          <w:sz w:val="24"/>
          <w:szCs w:val="24"/>
          <w:u w:val="single"/>
          <w:lang w:eastAsia="ru-RU"/>
        </w:rPr>
        <w:t>Вопросы для внеаудиторной самостоятельной работы:</w:t>
      </w:r>
    </w:p>
    <w:p w:rsidR="00EA0231" w:rsidRPr="00FD2ED3" w:rsidRDefault="00327CAA" w:rsidP="00FE6995">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сухих дрожжей.</w:t>
      </w:r>
    </w:p>
    <w:p w:rsidR="00EA0231" w:rsidRPr="00FD2ED3" w:rsidRDefault="00327CAA" w:rsidP="00FE6995">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жидких дрожжей</w:t>
      </w:r>
      <w:r w:rsidR="00EA0231" w:rsidRPr="00FD2ED3">
        <w:rPr>
          <w:rFonts w:ascii="Times New Roman" w:eastAsia="Times New Roman" w:hAnsi="Times New Roman" w:cs="Times New Roman"/>
          <w:sz w:val="24"/>
          <w:szCs w:val="24"/>
          <w:lang w:eastAsia="ru-RU"/>
        </w:rPr>
        <w:t>.</w:t>
      </w:r>
    </w:p>
    <w:p w:rsidR="00EA0231" w:rsidRPr="00FD2ED3" w:rsidRDefault="00327CAA" w:rsidP="00FE6995">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прессованных дрожжей</w:t>
      </w:r>
      <w:r w:rsidR="00EA0231" w:rsidRPr="00FD2ED3">
        <w:rPr>
          <w:rFonts w:ascii="Times New Roman" w:eastAsia="Times New Roman" w:hAnsi="Times New Roman" w:cs="Times New Roman"/>
          <w:sz w:val="24"/>
          <w:szCs w:val="24"/>
          <w:lang w:eastAsia="ru-RU"/>
        </w:rPr>
        <w:t>.</w:t>
      </w:r>
    </w:p>
    <w:p w:rsidR="00EA0231" w:rsidRPr="00FD2ED3" w:rsidRDefault="00186885" w:rsidP="00FE6995">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дрожжевого молока</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Calibri" w:hAnsi="Times New Roman" w:cs="Times New Roman"/>
          <w:bCs/>
          <w:sz w:val="24"/>
          <w:szCs w:val="24"/>
          <w:lang w:eastAsia="ru-RU"/>
        </w:rPr>
        <w:t>углубление и расширение знаний, формирование профессиональны</w:t>
      </w:r>
      <w:r w:rsidR="00186885" w:rsidRPr="00FD2ED3">
        <w:rPr>
          <w:rFonts w:ascii="Times New Roman" w:eastAsia="Calibri" w:hAnsi="Times New Roman" w:cs="Times New Roman"/>
          <w:bCs/>
          <w:sz w:val="24"/>
          <w:szCs w:val="24"/>
          <w:lang w:eastAsia="ru-RU"/>
        </w:rPr>
        <w:t>х умений и навыков по производству дрожжей</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pStyle w:val="af3"/>
        <w:numPr>
          <w:ilvl w:val="0"/>
          <w:numId w:val="104"/>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Изучить и проанализировать информацию основных учебных и дополнительных источников (см. Приложение </w:t>
      </w:r>
      <w:r w:rsidRPr="00FD2ED3">
        <w:rPr>
          <w:rFonts w:ascii="Times New Roman" w:hAnsi="Times New Roman"/>
          <w:sz w:val="24"/>
          <w:szCs w:val="24"/>
          <w:lang w:val="en-US"/>
        </w:rPr>
        <w:t>I</w:t>
      </w:r>
      <w:r w:rsidRPr="00FD2ED3">
        <w:rPr>
          <w:rFonts w:ascii="Times New Roman" w:hAnsi="Times New Roman"/>
          <w:sz w:val="24"/>
          <w:szCs w:val="24"/>
        </w:rPr>
        <w:t>.)</w:t>
      </w:r>
    </w:p>
    <w:p w:rsidR="0064229A" w:rsidRPr="00FD2ED3" w:rsidRDefault="0064229A" w:rsidP="00FE6995">
      <w:pPr>
        <w:pStyle w:val="af3"/>
        <w:numPr>
          <w:ilvl w:val="0"/>
          <w:numId w:val="104"/>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Составить тематический, традиционный (можно по выбору) </w:t>
      </w:r>
      <w:r w:rsidRPr="00FD2ED3">
        <w:rPr>
          <w:rFonts w:ascii="Times New Roman" w:hAnsi="Times New Roman"/>
          <w:b/>
          <w:sz w:val="24"/>
          <w:szCs w:val="24"/>
        </w:rPr>
        <w:t>реферат</w:t>
      </w:r>
      <w:r w:rsidRPr="00FD2ED3">
        <w:rPr>
          <w:rFonts w:ascii="Times New Roman" w:hAnsi="Times New Roman"/>
          <w:sz w:val="24"/>
          <w:szCs w:val="24"/>
        </w:rPr>
        <w:t xml:space="preserve"> на тему: «Сырьё хлебопекарного и дрожжевого  производства» (см. Приложение</w:t>
      </w:r>
      <w:r w:rsidR="006033E5" w:rsidRPr="00FD2ED3">
        <w:rPr>
          <w:rFonts w:ascii="Times New Roman" w:hAnsi="Times New Roman"/>
          <w:sz w:val="24"/>
          <w:szCs w:val="24"/>
        </w:rPr>
        <w:t xml:space="preserve"> </w:t>
      </w:r>
      <w:r w:rsidR="006033E5" w:rsidRPr="00FD2ED3">
        <w:rPr>
          <w:rFonts w:ascii="Times New Roman" w:hAnsi="Times New Roman"/>
          <w:sz w:val="24"/>
          <w:szCs w:val="24"/>
          <w:lang w:val="en-US"/>
        </w:rPr>
        <w:t>III</w:t>
      </w:r>
      <w:r w:rsidRPr="00FD2ED3">
        <w:rPr>
          <w:rFonts w:ascii="Times New Roman" w:hAnsi="Times New Roman"/>
          <w:sz w:val="24"/>
          <w:szCs w:val="24"/>
        </w:rPr>
        <w:t>.)</w:t>
      </w:r>
    </w:p>
    <w:p w:rsidR="0064229A" w:rsidRPr="00FD2ED3" w:rsidRDefault="0064229A"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ab/>
        <w:t>Формы контроля</w:t>
      </w:r>
      <w:r w:rsidRPr="00FD2ED3">
        <w:rPr>
          <w:rFonts w:ascii="Times New Roman" w:eastAsia="Times New Roman" w:hAnsi="Times New Roman" w:cs="Times New Roman"/>
          <w:sz w:val="24"/>
          <w:szCs w:val="24"/>
          <w:lang w:eastAsia="ru-RU"/>
        </w:rPr>
        <w:t xml:space="preserve">: </w:t>
      </w:r>
    </w:p>
    <w:p w:rsidR="00EA0231" w:rsidRPr="00FD2ED3" w:rsidRDefault="0064229A"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-использование реферата на занятиях.</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64229A" w:rsidRPr="00FD2ED3" w:rsidRDefault="00FD2ED3" w:rsidP="00FE6995">
      <w:pPr>
        <w:pStyle w:val="af3"/>
        <w:numPr>
          <w:ilvl w:val="0"/>
          <w:numId w:val="10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Pr>
          <w:rFonts w:ascii="Times New Roman" w:hAnsi="Times New Roman"/>
          <w:sz w:val="24"/>
          <w:szCs w:val="24"/>
        </w:rPr>
        <w:lastRenderedPageBreak/>
        <w:t xml:space="preserve"> </w:t>
      </w:r>
      <w:r w:rsidR="0064229A" w:rsidRPr="00FD2ED3">
        <w:rPr>
          <w:rFonts w:ascii="Times New Roman" w:hAnsi="Times New Roman"/>
          <w:sz w:val="24"/>
          <w:szCs w:val="24"/>
        </w:rPr>
        <w:t>Новаковская С.С. «Производство хлебопекарных дрожжей: справочник» - М.: Агропромиздат, 1990г</w:t>
      </w:r>
    </w:p>
    <w:p w:rsidR="00EA0231" w:rsidRPr="00FD2ED3" w:rsidRDefault="00EA0231" w:rsidP="00FE6995">
      <w:pPr>
        <w:pStyle w:val="af3"/>
        <w:numPr>
          <w:ilvl w:val="0"/>
          <w:numId w:val="106"/>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 xml:space="preserve">Н.Г. Бутейкис, </w:t>
      </w:r>
      <w:r w:rsidRPr="00FD2ED3">
        <w:rPr>
          <w:rFonts w:ascii="Times New Roman" w:hAnsi="Times New Roman"/>
          <w:b/>
          <w:sz w:val="24"/>
          <w:szCs w:val="24"/>
        </w:rPr>
        <w:t>«</w:t>
      </w:r>
      <w:r w:rsidRPr="00FD2ED3">
        <w:rPr>
          <w:rFonts w:ascii="Times New Roman" w:hAnsi="Times New Roman"/>
          <w:sz w:val="24"/>
          <w:szCs w:val="24"/>
        </w:rPr>
        <w:t>Технология приготовления мучных кондитерских изделий»,  Москва 2012 г.</w:t>
      </w:r>
    </w:p>
    <w:p w:rsidR="00EA0231" w:rsidRPr="00FD2ED3" w:rsidRDefault="00EA0231" w:rsidP="00FD2ED3">
      <w:pPr>
        <w:tabs>
          <w:tab w:val="left" w:pos="1134"/>
        </w:tabs>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Цыганова Т.Б. Технология хлебопекарского производства: учебник для НПО.- М.:  ПрофОбрИздат, 2009.-432 с.</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w:t>
      </w:r>
      <w:r w:rsidR="0064229A" w:rsidRPr="00FD2ED3">
        <w:rPr>
          <w:rFonts w:ascii="Times New Roman" w:eastAsia="Calibri" w:hAnsi="Times New Roman"/>
          <w:sz w:val="24"/>
          <w:szCs w:val="24"/>
        </w:rPr>
        <w:t xml:space="preserve"> практические работы для пекарей</w:t>
      </w:r>
      <w:r w:rsidRPr="00FD2ED3">
        <w:rPr>
          <w:rFonts w:ascii="Times New Roman" w:eastAsia="Calibri" w:hAnsi="Times New Roman"/>
          <w:sz w:val="24"/>
          <w:szCs w:val="24"/>
        </w:rPr>
        <w:t xml:space="preserve"> и кондитеров. – М.: Академия, 2006</w:t>
      </w:r>
    </w:p>
    <w:p w:rsidR="00EA0231" w:rsidRPr="00FD2ED3" w:rsidRDefault="00EA0231" w:rsidP="00FE6995">
      <w:pPr>
        <w:pStyle w:val="af3"/>
        <w:numPr>
          <w:ilvl w:val="0"/>
          <w:numId w:val="107"/>
        </w:numPr>
        <w:tabs>
          <w:tab w:val="left" w:pos="1134"/>
        </w:tabs>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Золин, В.П. Технологическое оборудование предприятий общественного питания: Учеб. для нач. проф. образования / В.П Золин. - 8-е издание. - М:.. М: ИЦ Академия, 2010. - 320 с.</w:t>
      </w:r>
    </w:p>
    <w:p w:rsidR="00EA0231" w:rsidRPr="00FD2ED3" w:rsidRDefault="00EA0231" w:rsidP="00FE6995">
      <w:pPr>
        <w:pStyle w:val="af3"/>
        <w:numPr>
          <w:ilvl w:val="0"/>
          <w:numId w:val="107"/>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Мартинчик А.Н, Королёв А.Д. Микробиология, физиология питания, санитария. – М: Академия, 2010. – 352с</w:t>
      </w:r>
    </w:p>
    <w:p w:rsidR="00EA0231" w:rsidRPr="00FD2ED3" w:rsidRDefault="00EA0231" w:rsidP="00FE6995">
      <w:pPr>
        <w:pStyle w:val="af3"/>
        <w:numPr>
          <w:ilvl w:val="0"/>
          <w:numId w:val="107"/>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Новикова А.М. Товароведение и организация торговли продовольственными товарами – М.: Академия, 2009</w:t>
      </w:r>
    </w:p>
    <w:p w:rsidR="00F2384F" w:rsidRPr="00FD2ED3" w:rsidRDefault="00EA0231" w:rsidP="00FD2ED3">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 xml:space="preserve">Интернет-ресурсы: </w:t>
      </w:r>
    </w:p>
    <w:p w:rsidR="00EA0231" w:rsidRPr="00FD2ED3" w:rsidRDefault="00EA0231" w:rsidP="00FE6995">
      <w:pPr>
        <w:pStyle w:val="af3"/>
        <w:numPr>
          <w:ilvl w:val="0"/>
          <w:numId w:val="108"/>
        </w:numPr>
        <w:shd w:val="clear" w:color="auto" w:fill="FFFFFF"/>
        <w:spacing w:after="0" w:line="240" w:lineRule="auto"/>
        <w:ind w:left="0" w:firstLine="709"/>
        <w:jc w:val="both"/>
        <w:rPr>
          <w:rFonts w:ascii="Times New Roman" w:hAnsi="Times New Roman"/>
          <w:b/>
          <w:bCs/>
          <w:sz w:val="24"/>
          <w:szCs w:val="24"/>
        </w:rPr>
      </w:pPr>
      <w:r w:rsidRPr="00FD2ED3">
        <w:rPr>
          <w:rFonts w:ascii="Times New Roman" w:hAnsi="Times New Roman"/>
          <w:sz w:val="24"/>
          <w:szCs w:val="24"/>
        </w:rPr>
        <w:t xml:space="preserve">Единое окно доступа к образовательным ресурсам. </w:t>
      </w:r>
      <w:hyperlink r:id="rId14" w:history="1">
        <w:r w:rsidRPr="00FD2ED3">
          <w:rPr>
            <w:rFonts w:ascii="Times New Roman" w:hAnsi="Times New Roman"/>
            <w:color w:val="0000FF"/>
            <w:sz w:val="24"/>
            <w:szCs w:val="24"/>
            <w:u w:val="single"/>
          </w:rPr>
          <w:t>http://www.humanities.edu.ru/db/msg/74844. 19.10.2008</w:t>
        </w:r>
      </w:hyperlink>
      <w:r w:rsidRPr="00FD2ED3">
        <w:rPr>
          <w:rFonts w:ascii="Times New Roman" w:hAnsi="Times New Roman"/>
          <w:sz w:val="24"/>
          <w:szCs w:val="24"/>
        </w:rPr>
        <w:t>г</w:t>
      </w:r>
    </w:p>
    <w:p w:rsidR="00EA0231" w:rsidRPr="00FD2ED3" w:rsidRDefault="00BF28E6" w:rsidP="00FE6995">
      <w:pPr>
        <w:pStyle w:val="af3"/>
        <w:numPr>
          <w:ilvl w:val="0"/>
          <w:numId w:val="108"/>
        </w:numPr>
        <w:shd w:val="clear" w:color="auto" w:fill="FFFFFF"/>
        <w:spacing w:after="0" w:line="240" w:lineRule="auto"/>
        <w:ind w:left="0" w:firstLine="709"/>
        <w:jc w:val="both"/>
        <w:rPr>
          <w:rFonts w:ascii="Times New Roman" w:hAnsi="Times New Roman"/>
          <w:sz w:val="24"/>
          <w:szCs w:val="24"/>
        </w:rPr>
      </w:pPr>
      <w:hyperlink r:id="rId15" w:tgtFrame="_blank" w:history="1">
        <w:r w:rsidR="00EA0231" w:rsidRPr="00FD2ED3">
          <w:rPr>
            <w:rFonts w:ascii="Times New Roman" w:hAnsi="Times New Roman"/>
            <w:sz w:val="24"/>
            <w:szCs w:val="24"/>
            <w:u w:val="single"/>
          </w:rPr>
          <w:t>Интересное о хлебе</w:t>
        </w:r>
        <w:r w:rsidR="00EA0231" w:rsidRPr="00FD2ED3">
          <w:rPr>
            <w:rFonts w:ascii="Times New Roman" w:hAnsi="Times New Roman"/>
            <w:bCs/>
            <w:sz w:val="24"/>
            <w:szCs w:val="24"/>
            <w:u w:val="single"/>
          </w:rPr>
          <w:t> </w:t>
        </w:r>
        <w:r w:rsidR="00EA0231" w:rsidRPr="00FD2ED3">
          <w:rPr>
            <w:rFonts w:ascii="Times New Roman" w:hAnsi="Times New Roman"/>
            <w:bCs/>
            <w:color w:val="0000FF"/>
            <w:sz w:val="24"/>
            <w:szCs w:val="24"/>
            <w:u w:val="single"/>
          </w:rPr>
          <w:t>| НЕ ТОЛЬКО ЕДА</w:t>
        </w:r>
      </w:hyperlink>
      <w:r w:rsidR="00EA0231" w:rsidRPr="00FD2ED3">
        <w:rPr>
          <w:rFonts w:ascii="Times New Roman" w:hAnsi="Times New Roman"/>
          <w:sz w:val="24"/>
          <w:szCs w:val="24"/>
        </w:rPr>
        <w:t xml:space="preserve"> </w:t>
      </w:r>
      <w:r w:rsidR="00EA0231" w:rsidRPr="00FD2ED3">
        <w:rPr>
          <w:rFonts w:ascii="Times New Roman" w:hAnsi="Times New Roman"/>
          <w:sz w:val="24"/>
          <w:szCs w:val="24"/>
          <w:lang w:val="en-US"/>
        </w:rPr>
        <w:t>netolkoeda</w:t>
      </w:r>
      <w:r w:rsidR="00EA0231" w:rsidRPr="00FD2ED3">
        <w:rPr>
          <w:rFonts w:ascii="Times New Roman" w:hAnsi="Times New Roman"/>
          <w:sz w:val="24"/>
          <w:szCs w:val="24"/>
        </w:rPr>
        <w:t>.</w:t>
      </w:r>
      <w:r w:rsidR="00EA0231" w:rsidRPr="00FD2ED3">
        <w:rPr>
          <w:rFonts w:ascii="Times New Roman" w:hAnsi="Times New Roman"/>
          <w:sz w:val="24"/>
          <w:szCs w:val="24"/>
          <w:lang w:val="en-US"/>
        </w:rPr>
        <w:t>com</w:t>
      </w:r>
      <w:r w:rsidR="00EA0231" w:rsidRPr="00FD2ED3">
        <w:rPr>
          <w:rFonts w:ascii="Times New Roman" w:hAnsi="Times New Roman"/>
          <w:sz w:val="24"/>
          <w:szCs w:val="24"/>
        </w:rPr>
        <w:t>/</w:t>
      </w:r>
      <w:r w:rsidR="00EA0231" w:rsidRPr="00FD2ED3">
        <w:rPr>
          <w:rFonts w:ascii="Times New Roman" w:hAnsi="Times New Roman"/>
          <w:sz w:val="24"/>
          <w:szCs w:val="24"/>
          <w:lang w:val="en-US"/>
        </w:rPr>
        <w:t>eto</w:t>
      </w:r>
      <w:r w:rsidR="00EA0231" w:rsidRPr="00FD2ED3">
        <w:rPr>
          <w:rFonts w:ascii="Times New Roman" w:hAnsi="Times New Roman"/>
          <w:sz w:val="24"/>
          <w:szCs w:val="24"/>
        </w:rPr>
        <w:t>-</w:t>
      </w:r>
      <w:r w:rsidR="00EA0231" w:rsidRPr="00FD2ED3">
        <w:rPr>
          <w:rFonts w:ascii="Times New Roman" w:hAnsi="Times New Roman"/>
          <w:bCs/>
          <w:sz w:val="24"/>
          <w:szCs w:val="24"/>
          <w:lang w:val="en-US"/>
        </w:rPr>
        <w:t>interesno</w:t>
      </w:r>
      <w:r w:rsidR="00EA0231" w:rsidRPr="00FD2ED3">
        <w:rPr>
          <w:rFonts w:ascii="Times New Roman" w:hAnsi="Times New Roman"/>
          <w:sz w:val="24"/>
          <w:szCs w:val="24"/>
        </w:rPr>
        <w:t>/</w:t>
      </w:r>
      <w:r w:rsidR="00EA0231" w:rsidRPr="00FD2ED3">
        <w:rPr>
          <w:rFonts w:ascii="Times New Roman" w:hAnsi="Times New Roman"/>
          <w:bCs/>
          <w:sz w:val="24"/>
          <w:szCs w:val="24"/>
          <w:lang w:val="en-US"/>
        </w:rPr>
        <w:t>interesno</w:t>
      </w:r>
      <w:r w:rsidR="00EA0231" w:rsidRPr="00FD2ED3">
        <w:rPr>
          <w:rFonts w:ascii="Times New Roman" w:hAnsi="Times New Roman"/>
          <w:sz w:val="24"/>
          <w:szCs w:val="24"/>
          <w:lang w:val="en-US"/>
        </w:rPr>
        <w:t>e</w:t>
      </w:r>
      <w:r w:rsidR="00EA0231" w:rsidRPr="00FD2ED3">
        <w:rPr>
          <w:rFonts w:ascii="Times New Roman" w:hAnsi="Times New Roman"/>
          <w:sz w:val="24"/>
          <w:szCs w:val="24"/>
        </w:rPr>
        <w:t>-</w:t>
      </w:r>
      <w:r w:rsidR="00EA0231" w:rsidRPr="00FD2ED3">
        <w:rPr>
          <w:rFonts w:ascii="Times New Roman" w:hAnsi="Times New Roman"/>
          <w:sz w:val="24"/>
          <w:szCs w:val="24"/>
          <w:lang w:val="en-US"/>
        </w:rPr>
        <w:t>o</w:t>
      </w:r>
      <w:r w:rsidR="00EA0231" w:rsidRPr="00FD2ED3">
        <w:rPr>
          <w:rFonts w:ascii="Times New Roman" w:hAnsi="Times New Roman"/>
          <w:sz w:val="24"/>
          <w:szCs w:val="24"/>
        </w:rPr>
        <w:t>-</w:t>
      </w:r>
      <w:r w:rsidR="00EA0231" w:rsidRPr="00FD2ED3">
        <w:rPr>
          <w:rFonts w:ascii="Times New Roman" w:hAnsi="Times New Roman"/>
          <w:sz w:val="24"/>
          <w:szCs w:val="24"/>
          <w:lang w:val="en-US"/>
        </w:rPr>
        <w:t>hlebe</w:t>
      </w:r>
    </w:p>
    <w:p w:rsidR="00F2384F" w:rsidRPr="00FD2ED3" w:rsidRDefault="00F2384F"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64229A" w:rsidP="00FE6995">
      <w:pPr>
        <w:pStyle w:val="af3"/>
        <w:numPr>
          <w:ilvl w:val="0"/>
          <w:numId w:val="111"/>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Назовите ассортимент хлебопекарных дрожжей</w:t>
      </w:r>
      <w:r w:rsidR="00EA0231" w:rsidRPr="00FD2ED3">
        <w:rPr>
          <w:rFonts w:ascii="Times New Roman" w:hAnsi="Times New Roman"/>
          <w:color w:val="000000"/>
          <w:sz w:val="24"/>
          <w:szCs w:val="24"/>
        </w:rPr>
        <w:t>.</w:t>
      </w:r>
    </w:p>
    <w:p w:rsidR="00EA0231" w:rsidRPr="00FD2ED3" w:rsidRDefault="00EA0231" w:rsidP="00FE6995">
      <w:pPr>
        <w:pStyle w:val="af3"/>
        <w:numPr>
          <w:ilvl w:val="0"/>
          <w:numId w:val="111"/>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color w:val="000000"/>
          <w:sz w:val="24"/>
          <w:szCs w:val="24"/>
        </w:rPr>
        <w:t>Как</w:t>
      </w:r>
      <w:r w:rsidR="0064229A" w:rsidRPr="00FD2ED3">
        <w:rPr>
          <w:rFonts w:ascii="Times New Roman" w:hAnsi="Times New Roman"/>
          <w:color w:val="000000"/>
          <w:sz w:val="24"/>
          <w:szCs w:val="24"/>
        </w:rPr>
        <w:t>ую консистенцию имеет все виды дрожжей</w:t>
      </w:r>
      <w:r w:rsidRPr="00FD2ED3">
        <w:rPr>
          <w:rFonts w:ascii="Times New Roman" w:hAnsi="Times New Roman"/>
          <w:color w:val="000000"/>
          <w:sz w:val="24"/>
          <w:szCs w:val="24"/>
        </w:rPr>
        <w:t>?</w:t>
      </w:r>
    </w:p>
    <w:p w:rsidR="0064229A" w:rsidRPr="00FD2ED3" w:rsidRDefault="0064229A"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Самостоятельная работа № 4</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Times New Roman" w:hAnsi="Times New Roman" w:cs="Times New Roman"/>
          <w:i/>
          <w:sz w:val="24"/>
          <w:szCs w:val="24"/>
          <w:lang w:eastAsia="ru-RU"/>
        </w:rPr>
        <w:t xml:space="preserve">Тема </w:t>
      </w:r>
      <w:r w:rsidRPr="00FD2ED3">
        <w:rPr>
          <w:rFonts w:ascii="Times New Roman" w:eastAsia="Calibri" w:hAnsi="Times New Roman" w:cs="Times New Roman"/>
          <w:bCs/>
          <w:i/>
          <w:sz w:val="24"/>
          <w:szCs w:val="24"/>
          <w:lang w:eastAsia="ru-RU"/>
        </w:rPr>
        <w:t>1.4</w:t>
      </w:r>
      <w:r w:rsidR="0064229A" w:rsidRPr="00FD2ED3">
        <w:rPr>
          <w:rFonts w:ascii="Times New Roman" w:eastAsia="Calibri" w:hAnsi="Times New Roman" w:cs="Times New Roman"/>
          <w:bCs/>
          <w:sz w:val="24"/>
          <w:szCs w:val="24"/>
          <w:lang w:eastAsia="ru-RU"/>
        </w:rPr>
        <w:t>. Дрожжи</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Calibri" w:hAnsi="Times New Roman" w:cs="Times New Roman"/>
          <w:bCs/>
          <w:i/>
          <w:sz w:val="24"/>
          <w:szCs w:val="24"/>
          <w:lang w:eastAsia="ru-RU"/>
        </w:rPr>
        <w:t>Вопросы для внеаудиторной самостоятельной работы:</w:t>
      </w:r>
    </w:p>
    <w:p w:rsidR="00EA0231" w:rsidRPr="00FD2ED3" w:rsidRDefault="0064229A" w:rsidP="00FE6995">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сухих  дрожжей</w:t>
      </w:r>
      <w:r w:rsidR="00EA0231" w:rsidRPr="00FD2ED3">
        <w:rPr>
          <w:rFonts w:ascii="Times New Roman" w:eastAsia="Times New Roman" w:hAnsi="Times New Roman" w:cs="Times New Roman"/>
          <w:sz w:val="24"/>
          <w:szCs w:val="24"/>
          <w:lang w:eastAsia="ru-RU"/>
        </w:rPr>
        <w:t>.</w:t>
      </w:r>
    </w:p>
    <w:p w:rsidR="00EA0231" w:rsidRPr="00FD2ED3" w:rsidRDefault="006A5876" w:rsidP="00FE6995">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жидких дрожжей</w:t>
      </w:r>
      <w:r w:rsidR="00EA0231" w:rsidRPr="00FD2ED3">
        <w:rPr>
          <w:rFonts w:ascii="Times New Roman" w:eastAsia="Times New Roman" w:hAnsi="Times New Roman" w:cs="Times New Roman"/>
          <w:sz w:val="24"/>
          <w:szCs w:val="24"/>
          <w:lang w:eastAsia="ru-RU"/>
        </w:rPr>
        <w:t>.</w:t>
      </w:r>
    </w:p>
    <w:p w:rsidR="006A5876" w:rsidRPr="00FD2ED3" w:rsidRDefault="006A5876" w:rsidP="00FE6995">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прессованных дрожжей</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Calibri" w:hAnsi="Times New Roman" w:cs="Times New Roman"/>
          <w:bCs/>
          <w:sz w:val="24"/>
          <w:szCs w:val="24"/>
          <w:lang w:eastAsia="ru-RU"/>
        </w:rPr>
        <w:t>углубление и расширение знаний, формирование профессиональных ум</w:t>
      </w:r>
      <w:r w:rsidR="006A5876" w:rsidRPr="00FD2ED3">
        <w:rPr>
          <w:rFonts w:ascii="Times New Roman" w:eastAsia="Calibri" w:hAnsi="Times New Roman" w:cs="Times New Roman"/>
          <w:bCs/>
          <w:sz w:val="24"/>
          <w:szCs w:val="24"/>
          <w:lang w:eastAsia="ru-RU"/>
        </w:rPr>
        <w:t>ений и навыков по производстве дрожжей</w:t>
      </w:r>
      <w:r w:rsidRPr="00FD2ED3">
        <w:rPr>
          <w:rFonts w:ascii="Times New Roman" w:eastAsia="Calibri" w:hAnsi="Times New Roman" w:cs="Times New Roman"/>
          <w:bCs/>
          <w:sz w:val="24"/>
          <w:szCs w:val="24"/>
          <w:lang w:eastAsia="ru-RU"/>
        </w:rPr>
        <w:t>.</w:t>
      </w:r>
    </w:p>
    <w:p w:rsidR="00F2384F" w:rsidRPr="00FD2ED3" w:rsidRDefault="00F2384F"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pStyle w:val="af3"/>
        <w:numPr>
          <w:ilvl w:val="0"/>
          <w:numId w:val="109"/>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Изучить и проанализировать информацию основных учебных и дополнительных источников (см. Приложение </w:t>
      </w:r>
      <w:r w:rsidRPr="00FD2ED3">
        <w:rPr>
          <w:rFonts w:ascii="Times New Roman" w:hAnsi="Times New Roman"/>
          <w:sz w:val="24"/>
          <w:szCs w:val="24"/>
          <w:lang w:val="en-US"/>
        </w:rPr>
        <w:t>I</w:t>
      </w:r>
      <w:r w:rsidRPr="00FD2ED3">
        <w:rPr>
          <w:rFonts w:ascii="Times New Roman" w:hAnsi="Times New Roman"/>
          <w:sz w:val="24"/>
          <w:szCs w:val="24"/>
        </w:rPr>
        <w:t>.)</w:t>
      </w:r>
    </w:p>
    <w:p w:rsidR="00EA0231" w:rsidRPr="00FD2ED3" w:rsidRDefault="00EA0231" w:rsidP="00FE6995">
      <w:pPr>
        <w:pStyle w:val="af3"/>
        <w:numPr>
          <w:ilvl w:val="0"/>
          <w:numId w:val="109"/>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Разработат</w:t>
      </w:r>
      <w:r w:rsidR="006A5876" w:rsidRPr="00FD2ED3">
        <w:rPr>
          <w:rFonts w:ascii="Times New Roman" w:hAnsi="Times New Roman"/>
          <w:sz w:val="24"/>
          <w:szCs w:val="24"/>
        </w:rPr>
        <w:t>ь по образцу ИТК приготовление сухих дрожжей</w:t>
      </w:r>
      <w:r w:rsidRPr="00FD2ED3">
        <w:rPr>
          <w:rFonts w:ascii="Times New Roman" w:hAnsi="Times New Roman"/>
          <w:sz w:val="24"/>
          <w:szCs w:val="24"/>
        </w:rPr>
        <w:t xml:space="preserve"> (см. Приложение </w:t>
      </w:r>
      <w:r w:rsidRPr="00FD2ED3">
        <w:rPr>
          <w:rFonts w:ascii="Times New Roman" w:hAnsi="Times New Roman"/>
          <w:sz w:val="24"/>
          <w:szCs w:val="24"/>
          <w:lang w:val="en-US"/>
        </w:rPr>
        <w:t>VI</w:t>
      </w:r>
      <w:r w:rsidRPr="00FD2ED3">
        <w:rPr>
          <w:rFonts w:ascii="Times New Roman" w:hAnsi="Times New Roman"/>
          <w:sz w:val="24"/>
          <w:szCs w:val="24"/>
        </w:rPr>
        <w:t>)</w:t>
      </w:r>
    </w:p>
    <w:p w:rsidR="00EA0231" w:rsidRPr="00FD2ED3" w:rsidRDefault="00EA0231" w:rsidP="00FE6995">
      <w:pPr>
        <w:pStyle w:val="af3"/>
        <w:numPr>
          <w:ilvl w:val="0"/>
          <w:numId w:val="109"/>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Подготовить презентации по те</w:t>
      </w:r>
      <w:r w:rsidR="006A5876" w:rsidRPr="00FD2ED3">
        <w:rPr>
          <w:rFonts w:ascii="Times New Roman" w:hAnsi="Times New Roman"/>
          <w:sz w:val="24"/>
          <w:szCs w:val="24"/>
        </w:rPr>
        <w:t>мам: «Дрожжи сухие», «Дрожжи прессованные</w:t>
      </w:r>
      <w:r w:rsidRPr="00FD2ED3">
        <w:rPr>
          <w:rFonts w:ascii="Times New Roman" w:hAnsi="Times New Roman"/>
          <w:sz w:val="24"/>
          <w:szCs w:val="24"/>
        </w:rPr>
        <w:t xml:space="preserve">» (см. Приложение </w:t>
      </w:r>
      <w:r w:rsidRPr="00FD2ED3">
        <w:rPr>
          <w:rFonts w:ascii="Times New Roman" w:hAnsi="Times New Roman"/>
          <w:sz w:val="24"/>
          <w:szCs w:val="24"/>
          <w:lang w:val="en-US"/>
        </w:rPr>
        <w:t>VII</w:t>
      </w:r>
      <w:r w:rsidRPr="00FD2ED3">
        <w:rPr>
          <w:rFonts w:ascii="Times New Roman" w:hAnsi="Times New Roman"/>
          <w:sz w:val="24"/>
          <w:szCs w:val="24"/>
        </w:rPr>
        <w:t>)</w:t>
      </w:r>
    </w:p>
    <w:p w:rsidR="00F2384F" w:rsidRPr="00FD2ED3" w:rsidRDefault="00F2384F"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Формы контроля:</w:t>
      </w:r>
      <w:r w:rsidRPr="00FD2ED3">
        <w:rPr>
          <w:rFonts w:ascii="Times New Roman" w:eastAsia="Times New Roman" w:hAnsi="Times New Roman" w:cs="Times New Roman"/>
          <w:sz w:val="24"/>
          <w:szCs w:val="24"/>
          <w:lang w:eastAsia="ru-RU"/>
        </w:rPr>
        <w:t xml:space="preserve"> </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-использование инструкционно-технологических карт на ЛПЗ;</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-представление презентаций на занятиях;</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-проверка отчётов и карт качества готовых изделий после ЛПЗ.</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lastRenderedPageBreak/>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6A5876" w:rsidRPr="00FD2ED3" w:rsidRDefault="006A5876" w:rsidP="00FE6995">
      <w:pPr>
        <w:pStyle w:val="af3"/>
        <w:numPr>
          <w:ilvl w:val="0"/>
          <w:numId w:val="11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FD2ED3">
        <w:rPr>
          <w:rFonts w:ascii="Times New Roman" w:hAnsi="Times New Roman"/>
          <w:sz w:val="24"/>
          <w:szCs w:val="24"/>
        </w:rPr>
        <w:t>Новаковская С.С. «Производство хлебопекарных дрожжей: справочник» - М.: Агропромиздат, 1990г</w:t>
      </w:r>
    </w:p>
    <w:p w:rsidR="00EA0231" w:rsidRPr="00FD2ED3" w:rsidRDefault="00EA0231" w:rsidP="00FE6995">
      <w:pPr>
        <w:pStyle w:val="af3"/>
        <w:numPr>
          <w:ilvl w:val="0"/>
          <w:numId w:val="110"/>
        </w:numPr>
        <w:tabs>
          <w:tab w:val="left" w:pos="1134"/>
          <w:tab w:val="left" w:pos="2160"/>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 xml:space="preserve">Н.Г. Бутейкис, </w:t>
      </w:r>
      <w:r w:rsidRPr="00FD2ED3">
        <w:rPr>
          <w:rFonts w:ascii="Times New Roman" w:hAnsi="Times New Roman"/>
          <w:b/>
          <w:sz w:val="24"/>
          <w:szCs w:val="24"/>
        </w:rPr>
        <w:t>«</w:t>
      </w:r>
      <w:r w:rsidRPr="00FD2ED3">
        <w:rPr>
          <w:rFonts w:ascii="Times New Roman" w:hAnsi="Times New Roman"/>
          <w:sz w:val="24"/>
          <w:szCs w:val="24"/>
        </w:rPr>
        <w:t>Технология приготовления мучных кондитерских изделий»,  Москва 2012 г.</w:t>
      </w:r>
    </w:p>
    <w:p w:rsidR="00EA0231" w:rsidRPr="00FD2ED3" w:rsidRDefault="00EA0231" w:rsidP="00FE6995">
      <w:pPr>
        <w:pStyle w:val="af3"/>
        <w:numPr>
          <w:ilvl w:val="0"/>
          <w:numId w:val="110"/>
        </w:numPr>
        <w:tabs>
          <w:tab w:val="left" w:pos="1134"/>
          <w:tab w:val="left" w:pos="2160"/>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 xml:space="preserve">Н.Г. Бутейкис, А.А. Жукова, </w:t>
      </w:r>
      <w:r w:rsidRPr="00FD2ED3">
        <w:rPr>
          <w:rFonts w:ascii="Times New Roman" w:hAnsi="Times New Roman"/>
          <w:b/>
          <w:sz w:val="24"/>
          <w:szCs w:val="24"/>
        </w:rPr>
        <w:t>«</w:t>
      </w:r>
      <w:r w:rsidRPr="00FD2ED3">
        <w:rPr>
          <w:rFonts w:ascii="Times New Roman" w:hAnsi="Times New Roman"/>
          <w:sz w:val="24"/>
          <w:szCs w:val="24"/>
        </w:rPr>
        <w:t>Технология приготовления мучных кондитерских изделий»,  Москва 2004 г.</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12"/>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12"/>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w:t>
      </w:r>
    </w:p>
    <w:p w:rsidR="00EA0231" w:rsidRPr="00FD2ED3" w:rsidRDefault="00EA0231" w:rsidP="00FE6995">
      <w:pPr>
        <w:pStyle w:val="af3"/>
        <w:numPr>
          <w:ilvl w:val="0"/>
          <w:numId w:val="112"/>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12"/>
        </w:numPr>
        <w:tabs>
          <w:tab w:val="left" w:pos="1134"/>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EA0231" w:rsidP="00FE6995">
      <w:pPr>
        <w:pStyle w:val="af3"/>
        <w:numPr>
          <w:ilvl w:val="0"/>
          <w:numId w:val="112"/>
        </w:numPr>
        <w:tabs>
          <w:tab w:val="left" w:pos="1134"/>
        </w:tabs>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Золин, В.П. Технологическое оборудование предприятий общественного питания: Учеб. для нач. проф. образования / В.П Золин. - 8-е издание. - М:.. М: ИЦ Академия, 2010. - 320 с.</w:t>
      </w:r>
    </w:p>
    <w:p w:rsidR="00EA0231" w:rsidRPr="00FD2ED3" w:rsidRDefault="00EA0231" w:rsidP="00FE6995">
      <w:pPr>
        <w:pStyle w:val="af3"/>
        <w:numPr>
          <w:ilvl w:val="0"/>
          <w:numId w:val="112"/>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Мартинчик А.Н, Королёв А.Д. Микробиология, физиология питания, санитария. – М: Академия, 2010. – 352с</w:t>
      </w:r>
    </w:p>
    <w:p w:rsidR="00EA0231" w:rsidRPr="00FD2ED3" w:rsidRDefault="00EA0231" w:rsidP="00FE6995">
      <w:pPr>
        <w:pStyle w:val="af3"/>
        <w:numPr>
          <w:ilvl w:val="0"/>
          <w:numId w:val="112"/>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Новикова А.М. Товароведение и организация торговли продовольственными товарами – М.: Академия, 2009</w:t>
      </w:r>
    </w:p>
    <w:p w:rsidR="00EA0231" w:rsidRPr="00FD2ED3" w:rsidRDefault="00F2384F"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Ж</w:t>
      </w:r>
      <w:r w:rsidR="00EA0231" w:rsidRPr="00FD2ED3">
        <w:rPr>
          <w:rFonts w:ascii="Times New Roman" w:eastAsia="Times New Roman" w:hAnsi="Times New Roman" w:cs="Times New Roman"/>
          <w:b/>
          <w:bCs/>
          <w:sz w:val="24"/>
          <w:szCs w:val="24"/>
          <w:lang w:eastAsia="ru-RU"/>
        </w:rPr>
        <w:t>урналы:</w:t>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Cs/>
          <w:sz w:val="24"/>
          <w:szCs w:val="24"/>
          <w:lang w:eastAsia="ru-RU"/>
        </w:rPr>
        <w:t xml:space="preserve">«Питание и общество», «Школа гастронома»,  </w:t>
      </w:r>
      <w:r w:rsidRPr="00FD2ED3">
        <w:rPr>
          <w:rFonts w:ascii="Times New Roman" w:eastAsia="Times New Roman" w:hAnsi="Times New Roman" w:cs="Times New Roman"/>
          <w:color w:val="212121"/>
          <w:spacing w:val="-1"/>
          <w:sz w:val="24"/>
          <w:szCs w:val="24"/>
          <w:lang w:eastAsia="ru-RU"/>
        </w:rPr>
        <w:t>«Смак», «Лиза», «Хозяюшка», «Хлебосол»,</w:t>
      </w:r>
      <w:r w:rsidRPr="00FD2ED3">
        <w:rPr>
          <w:rFonts w:ascii="Times New Roman" w:eastAsia="Times New Roman" w:hAnsi="Times New Roman" w:cs="Times New Roman"/>
          <w:bCs/>
          <w:sz w:val="24"/>
          <w:szCs w:val="24"/>
          <w:lang w:eastAsia="ru-RU"/>
        </w:rPr>
        <w:t xml:space="preserve"> «Гастроном», «Кулинарные ведомости».</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Какие прав</w:t>
      </w:r>
      <w:r w:rsidR="006A5876" w:rsidRPr="00FD2ED3">
        <w:rPr>
          <w:rFonts w:ascii="Times New Roman" w:eastAsia="Times New Roman" w:hAnsi="Times New Roman" w:cs="Times New Roman"/>
          <w:color w:val="000000"/>
          <w:sz w:val="24"/>
          <w:szCs w:val="24"/>
          <w:lang w:eastAsia="ru-RU"/>
        </w:rPr>
        <w:t>ила производства дрожжей</w:t>
      </w:r>
      <w:r w:rsidRPr="00FD2ED3">
        <w:rPr>
          <w:rFonts w:ascii="Times New Roman" w:eastAsia="Times New Roman" w:hAnsi="Times New Roman" w:cs="Times New Roman"/>
          <w:color w:val="000000"/>
          <w:sz w:val="24"/>
          <w:szCs w:val="24"/>
          <w:lang w:eastAsia="ru-RU"/>
        </w:rPr>
        <w:t xml:space="preserve"> Вам известны, в чём их суть?</w:t>
      </w:r>
    </w:p>
    <w:p w:rsidR="00EA0231" w:rsidRPr="00FD2ED3" w:rsidRDefault="006A5876" w:rsidP="00FE6995">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Назовите требования к качеству прессованных дрожжей</w:t>
      </w:r>
      <w:r w:rsidR="00EA0231" w:rsidRPr="00FD2ED3">
        <w:rPr>
          <w:rFonts w:ascii="Times New Roman" w:eastAsia="Times New Roman" w:hAnsi="Times New Roman" w:cs="Times New Roman"/>
          <w:color w:val="000000"/>
          <w:sz w:val="24"/>
          <w:szCs w:val="24"/>
          <w:lang w:eastAsia="ru-RU"/>
        </w:rPr>
        <w:t>?</w:t>
      </w:r>
    </w:p>
    <w:p w:rsidR="00152DFF" w:rsidRPr="00FD2ED3" w:rsidRDefault="00152DFF"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Самостоятельная работа № 5</w:t>
      </w:r>
    </w:p>
    <w:p w:rsidR="00EA0231" w:rsidRPr="00FD2ED3" w:rsidRDefault="00EA0231" w:rsidP="00FD2ED3">
      <w:pPr>
        <w:shd w:val="clear" w:color="auto" w:fill="FFFFFF"/>
        <w:spacing w:after="0" w:line="240" w:lineRule="auto"/>
        <w:ind w:firstLine="709"/>
        <w:rPr>
          <w:rFonts w:ascii="Times New Roman" w:eastAsia="Calibri" w:hAnsi="Times New Roman" w:cs="Times New Roman"/>
          <w:bCs/>
          <w:sz w:val="24"/>
          <w:szCs w:val="24"/>
          <w:lang w:eastAsia="ru-RU"/>
        </w:rPr>
      </w:pPr>
      <w:r w:rsidRPr="00FD2ED3">
        <w:rPr>
          <w:rFonts w:ascii="Times New Roman" w:eastAsia="Times New Roman" w:hAnsi="Times New Roman" w:cs="Times New Roman"/>
          <w:i/>
          <w:sz w:val="24"/>
          <w:szCs w:val="24"/>
          <w:lang w:eastAsia="ru-RU"/>
        </w:rPr>
        <w:t xml:space="preserve">Тема </w:t>
      </w:r>
      <w:r w:rsidRPr="00FD2ED3">
        <w:rPr>
          <w:rFonts w:ascii="Times New Roman" w:eastAsia="Calibri" w:hAnsi="Times New Roman" w:cs="Times New Roman"/>
          <w:bCs/>
          <w:i/>
          <w:sz w:val="24"/>
          <w:szCs w:val="24"/>
          <w:lang w:eastAsia="ru-RU"/>
        </w:rPr>
        <w:t>2.1.</w:t>
      </w:r>
      <w:r w:rsidR="00FE633A" w:rsidRPr="00FD2ED3">
        <w:rPr>
          <w:rFonts w:ascii="Times New Roman" w:eastAsia="Calibri" w:hAnsi="Times New Roman" w:cs="Times New Roman"/>
          <w:bCs/>
          <w:sz w:val="24"/>
          <w:szCs w:val="24"/>
          <w:lang w:eastAsia="ru-RU"/>
        </w:rPr>
        <w:t xml:space="preserve"> </w:t>
      </w:r>
      <w:r w:rsidR="00FE633A" w:rsidRPr="00FD2ED3">
        <w:rPr>
          <w:rFonts w:eastAsia="Calibri"/>
          <w:bCs/>
          <w:sz w:val="24"/>
          <w:szCs w:val="24"/>
        </w:rPr>
        <w:t xml:space="preserve"> </w:t>
      </w:r>
      <w:r w:rsidR="006B0572" w:rsidRPr="00FD2ED3">
        <w:rPr>
          <w:rFonts w:ascii="Times New Roman" w:eastAsia="Calibri" w:hAnsi="Times New Roman" w:cs="Times New Roman"/>
          <w:bCs/>
          <w:sz w:val="24"/>
          <w:szCs w:val="24"/>
        </w:rPr>
        <w:t>Органолептические и физико-химические показатели качества дрожжей</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Calibri" w:hAnsi="Times New Roman" w:cs="Times New Roman"/>
          <w:bCs/>
          <w:i/>
          <w:sz w:val="24"/>
          <w:szCs w:val="24"/>
          <w:lang w:eastAsia="ru-RU"/>
        </w:rPr>
        <w:t>Вопросы для внеаудиторной самостоятельной работы:</w:t>
      </w:r>
    </w:p>
    <w:p w:rsidR="00EA0231" w:rsidRPr="00FD2ED3" w:rsidRDefault="000F0DAA" w:rsidP="00FE6995">
      <w:pPr>
        <w:numPr>
          <w:ilvl w:val="1"/>
          <w:numId w:val="11"/>
        </w:numPr>
        <w:spacing w:after="0" w:line="240" w:lineRule="auto"/>
        <w:ind w:left="0" w:firstLine="709"/>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Наименование показателей качества дрожжей (цвет, консистенция, внешний вид, запах, вкус)</w:t>
      </w:r>
      <w:r w:rsidR="00EA0231" w:rsidRPr="00FD2ED3">
        <w:rPr>
          <w:rFonts w:ascii="Times New Roman" w:eastAsia="Times New Roman" w:hAnsi="Times New Roman" w:cs="Times New Roman"/>
          <w:sz w:val="24"/>
          <w:szCs w:val="24"/>
          <w:lang w:eastAsia="ru-RU"/>
        </w:rPr>
        <w:t>.</w:t>
      </w:r>
    </w:p>
    <w:p w:rsidR="00EA0231" w:rsidRPr="00FD2ED3" w:rsidRDefault="002305B1" w:rsidP="00FE6995">
      <w:pPr>
        <w:numPr>
          <w:ilvl w:val="1"/>
          <w:numId w:val="11"/>
        </w:numPr>
        <w:spacing w:after="0" w:line="240" w:lineRule="auto"/>
        <w:ind w:left="0" w:firstLine="709"/>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Массовая доля влаги, подъемная сила, кислотность, гарантийный срок хранения</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Calibri" w:hAnsi="Times New Roman" w:cs="Times New Roman"/>
          <w:bCs/>
          <w:sz w:val="24"/>
          <w:szCs w:val="24"/>
          <w:lang w:eastAsia="ru-RU"/>
        </w:rPr>
        <w:t xml:space="preserve">углубление и расширение знаний, формирование профессиональных умений и навыков </w:t>
      </w:r>
      <w:r w:rsidR="006B0572" w:rsidRPr="00FD2ED3">
        <w:rPr>
          <w:rFonts w:ascii="Times New Roman" w:eastAsia="Calibri" w:hAnsi="Times New Roman" w:cs="Times New Roman"/>
          <w:bCs/>
          <w:sz w:val="24"/>
          <w:szCs w:val="24"/>
          <w:lang w:eastAsia="ru-RU"/>
        </w:rPr>
        <w:t>показателей качества дрожжей по органолептическим и физико-химическим  испытаниям</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Изучить и проанализировать информацию основных учебных и дополнительных источников (см. Приложение </w:t>
      </w:r>
      <w:r w:rsidRPr="00FD2ED3">
        <w:rPr>
          <w:rFonts w:ascii="Times New Roman" w:eastAsia="Times New Roman" w:hAnsi="Times New Roman" w:cs="Times New Roman"/>
          <w:sz w:val="24"/>
          <w:szCs w:val="24"/>
          <w:lang w:val="en-US" w:eastAsia="ru-RU"/>
        </w:rPr>
        <w:t>I</w:t>
      </w:r>
      <w:r w:rsidRPr="00FD2ED3">
        <w:rPr>
          <w:rFonts w:ascii="Times New Roman" w:eastAsia="Times New Roman" w:hAnsi="Times New Roman" w:cs="Times New Roman"/>
          <w:sz w:val="24"/>
          <w:szCs w:val="24"/>
          <w:lang w:eastAsia="ru-RU"/>
        </w:rPr>
        <w:t>.)</w:t>
      </w:r>
    </w:p>
    <w:p w:rsidR="00EA0231" w:rsidRPr="00FD2ED3" w:rsidRDefault="006B0572" w:rsidP="00FE6995">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Составить таблицу: «</w:t>
      </w:r>
      <w:r w:rsidRPr="00FD2ED3">
        <w:rPr>
          <w:rFonts w:ascii="Times New Roman" w:eastAsia="Calibri" w:hAnsi="Times New Roman" w:cs="Times New Roman"/>
          <w:bCs/>
          <w:sz w:val="24"/>
          <w:szCs w:val="24"/>
        </w:rPr>
        <w:t>Органолептические и физико-химические показатели качества</w:t>
      </w:r>
      <w:r w:rsidRPr="00FD2ED3">
        <w:rPr>
          <w:rFonts w:eastAsia="Calibri"/>
          <w:bCs/>
          <w:sz w:val="24"/>
          <w:szCs w:val="24"/>
        </w:rPr>
        <w:t xml:space="preserve"> </w:t>
      </w:r>
      <w:r w:rsidRPr="00FD2ED3">
        <w:rPr>
          <w:rFonts w:ascii="Times New Roman" w:eastAsia="Calibri" w:hAnsi="Times New Roman" w:cs="Times New Roman"/>
          <w:bCs/>
          <w:sz w:val="24"/>
          <w:szCs w:val="24"/>
        </w:rPr>
        <w:t>дрожжей</w:t>
      </w:r>
      <w:r w:rsidRPr="00FD2ED3">
        <w:rPr>
          <w:rFonts w:ascii="Times New Roman" w:eastAsia="Times New Roman" w:hAnsi="Times New Roman" w:cs="Times New Roman"/>
          <w:sz w:val="24"/>
          <w:szCs w:val="24"/>
          <w:lang w:eastAsia="ru-RU"/>
        </w:rPr>
        <w:t xml:space="preserve">» </w:t>
      </w:r>
      <w:r w:rsidR="00EA0231" w:rsidRPr="00FD2ED3">
        <w:rPr>
          <w:rFonts w:ascii="Times New Roman" w:eastAsia="Times New Roman" w:hAnsi="Times New Roman" w:cs="Times New Roman"/>
          <w:sz w:val="24"/>
          <w:szCs w:val="24"/>
          <w:lang w:eastAsia="ru-RU"/>
        </w:rPr>
        <w:t xml:space="preserve">(см. Приложение </w:t>
      </w:r>
      <w:r w:rsidR="000F0DAA" w:rsidRPr="00FD2ED3">
        <w:rPr>
          <w:rFonts w:ascii="Times New Roman" w:eastAsia="Times New Roman" w:hAnsi="Times New Roman" w:cs="Times New Roman"/>
          <w:sz w:val="24"/>
          <w:szCs w:val="24"/>
          <w:lang w:val="en-US" w:eastAsia="ru-RU"/>
        </w:rPr>
        <w:t>III</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b/>
          <w:i/>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Форма контроля:</w:t>
      </w:r>
      <w:r w:rsidRPr="00FD2ED3">
        <w:rPr>
          <w:rFonts w:ascii="Times New Roman" w:eastAsia="Times New Roman" w:hAnsi="Times New Roman" w:cs="Times New Roman"/>
          <w:sz w:val="24"/>
          <w:szCs w:val="24"/>
          <w:lang w:eastAsia="ru-RU"/>
        </w:rPr>
        <w:t xml:space="preserve"> </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использование ИТК на лабораторно-практических занятиях.</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-предс</w:t>
      </w:r>
      <w:r w:rsidR="000F0DAA" w:rsidRPr="00FD2ED3">
        <w:rPr>
          <w:rFonts w:ascii="Times New Roman" w:eastAsia="Times New Roman" w:hAnsi="Times New Roman" w:cs="Times New Roman"/>
          <w:sz w:val="24"/>
          <w:szCs w:val="24"/>
          <w:lang w:eastAsia="ru-RU"/>
        </w:rPr>
        <w:t>тавление таблиц на занятиях</w:t>
      </w:r>
      <w:r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787EA5" w:rsidRPr="00FD2ED3" w:rsidRDefault="00EA0231" w:rsidP="00FD2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787EA5" w:rsidRPr="00FD2ED3" w:rsidRDefault="00787EA5" w:rsidP="00FE6995">
      <w:pPr>
        <w:pStyle w:val="af3"/>
        <w:numPr>
          <w:ilvl w:val="0"/>
          <w:numId w:val="11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FD2ED3">
        <w:rPr>
          <w:rFonts w:ascii="Times New Roman" w:hAnsi="Times New Roman"/>
          <w:sz w:val="24"/>
          <w:szCs w:val="24"/>
        </w:rPr>
        <w:lastRenderedPageBreak/>
        <w:t>Новаковская С.С. «Производство хлебопекарных дрожжей: справочник» - М.: Агропромиздат, 1990г</w:t>
      </w:r>
    </w:p>
    <w:p w:rsidR="008A1CDE" w:rsidRPr="00FD2ED3" w:rsidRDefault="008A1CDE" w:rsidP="00FE6995">
      <w:pPr>
        <w:pStyle w:val="af3"/>
        <w:numPr>
          <w:ilvl w:val="0"/>
          <w:numId w:val="113"/>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Новаковская, С.С. Справочник технолога дрожжевого производства / С.С. Новаковская. – М.: Пищевая промышленность, 1972. – 289 с., ил.</w:t>
      </w:r>
    </w:p>
    <w:p w:rsidR="008A1CDE" w:rsidRPr="00FD2ED3" w:rsidRDefault="008A1CDE" w:rsidP="00FE6995">
      <w:pPr>
        <w:pStyle w:val="af3"/>
        <w:numPr>
          <w:ilvl w:val="0"/>
          <w:numId w:val="113"/>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Плевако, Е.А. Технология дрожжей / Е.А. Плевако. – М.: Пищевая промышленность, 1970. – 300 с., ил.</w:t>
      </w:r>
    </w:p>
    <w:p w:rsidR="00787EA5" w:rsidRPr="00FD2ED3" w:rsidRDefault="008A1CDE" w:rsidP="00FE6995">
      <w:pPr>
        <w:pStyle w:val="af3"/>
        <w:numPr>
          <w:ilvl w:val="0"/>
          <w:numId w:val="113"/>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Фараджева, Е.Д. Общая технология бродильных производств: учебники и учеб. пособия для студентов вузов / Е.Д. Фараджева, </w:t>
      </w:r>
      <w:r w:rsidRPr="00FD2ED3">
        <w:rPr>
          <w:rFonts w:ascii="Times New Roman" w:hAnsi="Times New Roman"/>
          <w:sz w:val="24"/>
          <w:szCs w:val="24"/>
        </w:rPr>
        <w:br/>
        <w:t xml:space="preserve">В.А. Федоров. – М.: Колос, 2002. </w:t>
      </w:r>
    </w:p>
    <w:p w:rsidR="00EA0231" w:rsidRPr="00FD2ED3" w:rsidRDefault="00EA0231" w:rsidP="00FE6995">
      <w:pPr>
        <w:pStyle w:val="af3"/>
        <w:numPr>
          <w:ilvl w:val="0"/>
          <w:numId w:val="113"/>
        </w:numPr>
        <w:tabs>
          <w:tab w:val="left" w:pos="1134"/>
          <w:tab w:val="left" w:pos="2160"/>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 xml:space="preserve">Н.Г. Бутейкис, </w:t>
      </w:r>
      <w:r w:rsidRPr="00FD2ED3">
        <w:rPr>
          <w:rFonts w:ascii="Times New Roman" w:hAnsi="Times New Roman"/>
          <w:b/>
          <w:sz w:val="24"/>
          <w:szCs w:val="24"/>
        </w:rPr>
        <w:t>«</w:t>
      </w:r>
      <w:r w:rsidRPr="00FD2ED3">
        <w:rPr>
          <w:rFonts w:ascii="Times New Roman" w:hAnsi="Times New Roman"/>
          <w:sz w:val="24"/>
          <w:szCs w:val="24"/>
        </w:rPr>
        <w:t>Технология приготовления мучных кондитерских изделий»,  Москва 2012 г.</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14"/>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14"/>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2012гс.</w:t>
      </w:r>
    </w:p>
    <w:p w:rsidR="00EA0231" w:rsidRPr="00FD2ED3" w:rsidRDefault="00EA0231" w:rsidP="00FE6995">
      <w:pPr>
        <w:pStyle w:val="af3"/>
        <w:numPr>
          <w:ilvl w:val="0"/>
          <w:numId w:val="114"/>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14"/>
        </w:numPr>
        <w:tabs>
          <w:tab w:val="left" w:pos="1134"/>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FD2ED3" w:rsidP="00FE6995">
      <w:pPr>
        <w:tabs>
          <w:tab w:val="left" w:pos="900"/>
          <w:tab w:val="left" w:pos="3347"/>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Ж</w:t>
      </w:r>
      <w:r w:rsidR="00EA0231" w:rsidRPr="00FD2ED3">
        <w:rPr>
          <w:rFonts w:ascii="Times New Roman" w:eastAsia="Times New Roman" w:hAnsi="Times New Roman" w:cs="Times New Roman"/>
          <w:b/>
          <w:bCs/>
          <w:sz w:val="24"/>
          <w:szCs w:val="24"/>
          <w:lang w:eastAsia="ru-RU"/>
        </w:rPr>
        <w:t>урналы:</w:t>
      </w:r>
      <w:r w:rsidR="00FE6995">
        <w:rPr>
          <w:rFonts w:ascii="Times New Roman" w:eastAsia="Times New Roman" w:hAnsi="Times New Roman" w:cs="Times New Roman"/>
          <w:b/>
          <w:bCs/>
          <w:sz w:val="24"/>
          <w:szCs w:val="24"/>
          <w:lang w:eastAsia="ru-RU"/>
        </w:rPr>
        <w:tab/>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Cs/>
          <w:sz w:val="24"/>
          <w:szCs w:val="24"/>
          <w:lang w:eastAsia="ru-RU"/>
        </w:rPr>
        <w:t xml:space="preserve">«Питание и </w:t>
      </w:r>
      <w:r w:rsidR="00FD2ED3" w:rsidRPr="00FD2ED3">
        <w:rPr>
          <w:rFonts w:ascii="Times New Roman" w:eastAsia="Times New Roman" w:hAnsi="Times New Roman" w:cs="Times New Roman"/>
          <w:bCs/>
          <w:sz w:val="24"/>
          <w:szCs w:val="24"/>
          <w:lang w:eastAsia="ru-RU"/>
        </w:rPr>
        <w:t xml:space="preserve">общество», «Школа гастронома», </w:t>
      </w:r>
      <w:r w:rsidRPr="00FD2ED3">
        <w:rPr>
          <w:rFonts w:ascii="Times New Roman" w:eastAsia="Times New Roman" w:hAnsi="Times New Roman" w:cs="Times New Roman"/>
          <w:color w:val="212121"/>
          <w:spacing w:val="-1"/>
          <w:sz w:val="24"/>
          <w:szCs w:val="24"/>
          <w:lang w:eastAsia="ru-RU"/>
        </w:rPr>
        <w:t>«Смак», «Лиза», «Хозяюшка», «Хлебосол»,</w:t>
      </w:r>
      <w:r w:rsidRPr="00FD2ED3">
        <w:rPr>
          <w:rFonts w:ascii="Times New Roman" w:eastAsia="Times New Roman" w:hAnsi="Times New Roman" w:cs="Times New Roman"/>
          <w:bCs/>
          <w:sz w:val="24"/>
          <w:szCs w:val="24"/>
          <w:lang w:eastAsia="ru-RU"/>
        </w:rPr>
        <w:t xml:space="preserve"> «Гастроном», «Кулинарные ведомости».</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Назовит</w:t>
      </w:r>
      <w:r w:rsidR="00432E4F" w:rsidRPr="00FD2ED3">
        <w:rPr>
          <w:rFonts w:ascii="Times New Roman" w:eastAsia="Times New Roman" w:hAnsi="Times New Roman" w:cs="Times New Roman"/>
          <w:color w:val="000000"/>
          <w:sz w:val="24"/>
          <w:szCs w:val="24"/>
          <w:lang w:eastAsia="ru-RU"/>
        </w:rPr>
        <w:t>е основные органолептические  показатели качества дрожжей</w:t>
      </w:r>
      <w:r w:rsidRPr="00FD2ED3">
        <w:rPr>
          <w:rFonts w:ascii="Times New Roman" w:eastAsia="Times New Roman" w:hAnsi="Times New Roman" w:cs="Times New Roman"/>
          <w:color w:val="000000"/>
          <w:sz w:val="24"/>
          <w:szCs w:val="24"/>
          <w:lang w:eastAsia="ru-RU"/>
        </w:rPr>
        <w:t>.</w:t>
      </w:r>
    </w:p>
    <w:p w:rsidR="00EA0231" w:rsidRPr="00FD2ED3" w:rsidRDefault="00092EA9" w:rsidP="00FE6995">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Какие в хлебопекарном производстве в качестве разрыхлителя применяют дрожжи хлебопекарные</w:t>
      </w:r>
      <w:r w:rsidR="00EA0231" w:rsidRPr="00FD2ED3">
        <w:rPr>
          <w:rFonts w:ascii="Times New Roman" w:eastAsia="Times New Roman" w:hAnsi="Times New Roman" w:cs="Times New Roman"/>
          <w:color w:val="000000"/>
          <w:sz w:val="24"/>
          <w:szCs w:val="24"/>
          <w:lang w:eastAsia="ru-RU"/>
        </w:rPr>
        <w:t>?</w:t>
      </w:r>
    </w:p>
    <w:p w:rsidR="00EA0231" w:rsidRPr="00FD2ED3" w:rsidRDefault="00EA0231" w:rsidP="00FE6995">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В чём заключают</w:t>
      </w:r>
      <w:r w:rsidR="00092EA9" w:rsidRPr="00FD2ED3">
        <w:rPr>
          <w:rFonts w:ascii="Times New Roman" w:eastAsia="Times New Roman" w:hAnsi="Times New Roman" w:cs="Times New Roman"/>
          <w:color w:val="000000"/>
          <w:sz w:val="24"/>
          <w:szCs w:val="24"/>
          <w:lang w:eastAsia="ru-RU"/>
        </w:rPr>
        <w:t>ся правила исследования физико-химических показателей качества дрожжей</w:t>
      </w:r>
      <w:r w:rsidRPr="00FD2ED3">
        <w:rPr>
          <w:rFonts w:ascii="Times New Roman" w:eastAsia="Times New Roman" w:hAnsi="Times New Roman" w:cs="Times New Roman"/>
          <w:color w:val="000000"/>
          <w:sz w:val="24"/>
          <w:szCs w:val="24"/>
          <w:lang w:eastAsia="ru-RU"/>
        </w:rPr>
        <w:t>?</w:t>
      </w:r>
    </w:p>
    <w:p w:rsidR="00152DFF" w:rsidRPr="00FD2ED3" w:rsidRDefault="00152DFF"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4"/>
          <w:szCs w:val="24"/>
          <w:lang w:eastAsia="ru-RU"/>
        </w:rPr>
        <w:t>Самостоятельная работа № 6</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Times New Roman" w:hAnsi="Times New Roman" w:cs="Times New Roman"/>
          <w:i/>
          <w:sz w:val="24"/>
          <w:szCs w:val="24"/>
          <w:lang w:eastAsia="ru-RU"/>
        </w:rPr>
        <w:t xml:space="preserve">Тема </w:t>
      </w:r>
      <w:r w:rsidRPr="00FD2ED3">
        <w:rPr>
          <w:rFonts w:ascii="Times New Roman" w:eastAsia="Calibri" w:hAnsi="Times New Roman" w:cs="Times New Roman"/>
          <w:bCs/>
          <w:i/>
          <w:sz w:val="24"/>
          <w:szCs w:val="24"/>
          <w:lang w:eastAsia="ru-RU"/>
        </w:rPr>
        <w:t>2.2</w:t>
      </w:r>
      <w:r w:rsidR="00C66E1A" w:rsidRPr="00FD2ED3">
        <w:rPr>
          <w:rFonts w:ascii="Times New Roman" w:eastAsia="Calibri" w:hAnsi="Times New Roman" w:cs="Times New Roman"/>
          <w:bCs/>
          <w:sz w:val="24"/>
          <w:szCs w:val="24"/>
          <w:lang w:eastAsia="ru-RU"/>
        </w:rPr>
        <w:t>.</w:t>
      </w:r>
      <w:r w:rsidR="00C66E1A" w:rsidRPr="00FD2ED3">
        <w:rPr>
          <w:rFonts w:eastAsia="Calibri"/>
          <w:bCs/>
          <w:sz w:val="24"/>
          <w:szCs w:val="24"/>
        </w:rPr>
        <w:t xml:space="preserve"> </w:t>
      </w:r>
      <w:r w:rsidR="00C66E1A" w:rsidRPr="00FD2ED3">
        <w:rPr>
          <w:rFonts w:ascii="Times New Roman" w:eastAsia="Calibri" w:hAnsi="Times New Roman" w:cs="Times New Roman"/>
          <w:bCs/>
          <w:sz w:val="24"/>
          <w:szCs w:val="24"/>
        </w:rPr>
        <w:t>Активация хлебопекарных дрожжей</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Calibri" w:hAnsi="Times New Roman" w:cs="Times New Roman"/>
          <w:bCs/>
          <w:i/>
          <w:sz w:val="24"/>
          <w:szCs w:val="24"/>
          <w:lang w:eastAsia="ru-RU"/>
        </w:rPr>
        <w:t>Вопросы для внеаудиторной самостоятельной работы:</w:t>
      </w:r>
    </w:p>
    <w:p w:rsidR="00EA0231" w:rsidRPr="00FD2ED3" w:rsidRDefault="004F6698" w:rsidP="00FE6995">
      <w:pPr>
        <w:numPr>
          <w:ilvl w:val="1"/>
          <w:numId w:val="11"/>
        </w:numPr>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 чем сущность активации дрожжей</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
          <w:bCs/>
          <w:i/>
          <w:sz w:val="24"/>
          <w:szCs w:val="24"/>
          <w:lang w:eastAsia="ru-RU"/>
        </w:rPr>
        <w:t>Цель:</w:t>
      </w:r>
      <w:r w:rsidRPr="00FD2ED3">
        <w:rPr>
          <w:rFonts w:ascii="Times New Roman" w:eastAsia="Calibri" w:hAnsi="Times New Roman" w:cs="Times New Roman"/>
          <w:bCs/>
          <w:i/>
          <w:sz w:val="24"/>
          <w:szCs w:val="24"/>
          <w:lang w:eastAsia="ru-RU"/>
        </w:rPr>
        <w:t xml:space="preserve"> </w:t>
      </w:r>
      <w:r w:rsidRPr="00FD2ED3">
        <w:rPr>
          <w:rFonts w:ascii="Times New Roman" w:eastAsia="Calibri" w:hAnsi="Times New Roman" w:cs="Times New Roman"/>
          <w:bCs/>
          <w:sz w:val="24"/>
          <w:szCs w:val="24"/>
          <w:lang w:eastAsia="ru-RU"/>
        </w:rPr>
        <w:t>углубление и расширение знаний, формирование профессиональных умений и н</w:t>
      </w:r>
      <w:r w:rsidR="00C66E1A" w:rsidRPr="00FD2ED3">
        <w:rPr>
          <w:rFonts w:ascii="Times New Roman" w:eastAsia="Calibri" w:hAnsi="Times New Roman" w:cs="Times New Roman"/>
          <w:bCs/>
          <w:sz w:val="24"/>
          <w:szCs w:val="24"/>
          <w:lang w:eastAsia="ru-RU"/>
        </w:rPr>
        <w:t xml:space="preserve">авыков по </w:t>
      </w:r>
      <w:r w:rsidR="00C66E1A" w:rsidRPr="00FD2ED3">
        <w:rPr>
          <w:rFonts w:eastAsia="Calibri"/>
          <w:bCs/>
          <w:sz w:val="24"/>
          <w:szCs w:val="24"/>
        </w:rPr>
        <w:t xml:space="preserve"> </w:t>
      </w:r>
      <w:r w:rsidR="009B29B7" w:rsidRPr="00FD2ED3">
        <w:rPr>
          <w:rFonts w:ascii="Times New Roman" w:eastAsia="Calibri" w:hAnsi="Times New Roman" w:cs="Times New Roman"/>
          <w:bCs/>
          <w:sz w:val="24"/>
          <w:szCs w:val="24"/>
        </w:rPr>
        <w:t>активации</w:t>
      </w:r>
      <w:r w:rsidR="00C66E1A" w:rsidRPr="00FD2ED3">
        <w:rPr>
          <w:rFonts w:ascii="Times New Roman" w:eastAsia="Calibri" w:hAnsi="Times New Roman" w:cs="Times New Roman"/>
          <w:bCs/>
          <w:sz w:val="24"/>
          <w:szCs w:val="24"/>
        </w:rPr>
        <w:t xml:space="preserve"> хлебопекарных дрожжей</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numPr>
          <w:ilvl w:val="0"/>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Изучить и проанализировать информацию основных учебных и дополнительных источников (см. Приложение </w:t>
      </w:r>
      <w:r w:rsidRPr="00FD2ED3">
        <w:rPr>
          <w:rFonts w:ascii="Times New Roman" w:eastAsia="Times New Roman" w:hAnsi="Times New Roman" w:cs="Times New Roman"/>
          <w:sz w:val="24"/>
          <w:szCs w:val="24"/>
          <w:lang w:val="en-US" w:eastAsia="ru-RU"/>
        </w:rPr>
        <w:t>I</w:t>
      </w:r>
      <w:r w:rsidRPr="00FD2ED3">
        <w:rPr>
          <w:rFonts w:ascii="Times New Roman" w:eastAsia="Times New Roman" w:hAnsi="Times New Roman" w:cs="Times New Roman"/>
          <w:sz w:val="24"/>
          <w:szCs w:val="24"/>
          <w:lang w:eastAsia="ru-RU"/>
        </w:rPr>
        <w:t>.)</w:t>
      </w:r>
    </w:p>
    <w:p w:rsidR="00EA0231" w:rsidRPr="00FD2ED3" w:rsidRDefault="00EA0231" w:rsidP="00FE6995">
      <w:pPr>
        <w:numPr>
          <w:ilvl w:val="0"/>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Подготов</w:t>
      </w:r>
      <w:r w:rsidR="00F90F97" w:rsidRPr="00FD2ED3">
        <w:rPr>
          <w:rFonts w:ascii="Times New Roman" w:eastAsia="Times New Roman" w:hAnsi="Times New Roman" w:cs="Times New Roman"/>
          <w:sz w:val="24"/>
          <w:szCs w:val="24"/>
          <w:lang w:eastAsia="ru-RU"/>
        </w:rPr>
        <w:t>ить и</w:t>
      </w:r>
      <w:r w:rsidR="008A1CDE" w:rsidRPr="00FD2ED3">
        <w:rPr>
          <w:rFonts w:ascii="Times New Roman" w:eastAsia="Times New Roman" w:hAnsi="Times New Roman" w:cs="Times New Roman"/>
          <w:sz w:val="24"/>
          <w:szCs w:val="24"/>
          <w:lang w:eastAsia="ru-RU"/>
        </w:rPr>
        <w:t xml:space="preserve"> </w:t>
      </w:r>
      <w:r w:rsidR="00F90F97" w:rsidRPr="00FD2ED3">
        <w:rPr>
          <w:rFonts w:ascii="Times New Roman" w:eastAsia="Times New Roman" w:hAnsi="Times New Roman" w:cs="Times New Roman"/>
          <w:sz w:val="24"/>
          <w:szCs w:val="24"/>
          <w:lang w:eastAsia="ru-RU"/>
        </w:rPr>
        <w:t>с</w:t>
      </w:r>
      <w:r w:rsidR="008A1CDE" w:rsidRPr="00FD2ED3">
        <w:rPr>
          <w:rFonts w:ascii="Times New Roman" w:eastAsia="Times New Roman" w:hAnsi="Times New Roman" w:cs="Times New Roman"/>
          <w:sz w:val="24"/>
          <w:szCs w:val="24"/>
          <w:lang w:eastAsia="ru-RU"/>
        </w:rPr>
        <w:t xml:space="preserve">оставить тематический, традиционный (можно по выбору) </w:t>
      </w:r>
      <w:r w:rsidR="008A1CDE" w:rsidRPr="00FD2ED3">
        <w:rPr>
          <w:rFonts w:ascii="Times New Roman" w:eastAsia="Times New Roman" w:hAnsi="Times New Roman" w:cs="Times New Roman"/>
          <w:b/>
          <w:sz w:val="24"/>
          <w:szCs w:val="24"/>
          <w:lang w:eastAsia="ru-RU"/>
        </w:rPr>
        <w:t>реферат</w:t>
      </w:r>
      <w:r w:rsidR="008A1CDE" w:rsidRPr="00FD2ED3">
        <w:rPr>
          <w:rFonts w:ascii="Times New Roman" w:eastAsia="Times New Roman" w:hAnsi="Times New Roman" w:cs="Times New Roman"/>
          <w:sz w:val="24"/>
          <w:szCs w:val="24"/>
          <w:lang w:eastAsia="ru-RU"/>
        </w:rPr>
        <w:t xml:space="preserve"> на тему</w:t>
      </w:r>
      <w:r w:rsidRPr="00FD2ED3">
        <w:rPr>
          <w:rFonts w:ascii="Times New Roman" w:eastAsia="Times New Roman" w:hAnsi="Times New Roman" w:cs="Times New Roman"/>
          <w:sz w:val="24"/>
          <w:szCs w:val="24"/>
          <w:lang w:eastAsia="ru-RU"/>
        </w:rPr>
        <w:t>: «</w:t>
      </w:r>
      <w:r w:rsidR="00F90F97" w:rsidRPr="00FD2ED3">
        <w:rPr>
          <w:rFonts w:ascii="Times New Roman" w:eastAsia="Times New Roman" w:hAnsi="Times New Roman" w:cs="Times New Roman"/>
          <w:sz w:val="24"/>
          <w:szCs w:val="24"/>
          <w:lang w:eastAsia="ru-RU"/>
        </w:rPr>
        <w:t>Мир фантазии в «царстве дрожжей</w:t>
      </w:r>
      <w:r w:rsidRPr="00FD2ED3">
        <w:rPr>
          <w:rFonts w:ascii="Times New Roman" w:eastAsia="Times New Roman" w:hAnsi="Times New Roman" w:cs="Times New Roman"/>
          <w:sz w:val="24"/>
          <w:szCs w:val="24"/>
          <w:lang w:eastAsia="ru-RU"/>
        </w:rPr>
        <w:t xml:space="preserve">», (см. </w:t>
      </w:r>
      <w:r w:rsidR="00F90F97" w:rsidRPr="00FD2ED3">
        <w:rPr>
          <w:rFonts w:ascii="Times New Roman" w:eastAsia="Times New Roman" w:hAnsi="Times New Roman" w:cs="Times New Roman"/>
          <w:sz w:val="24"/>
          <w:szCs w:val="24"/>
          <w:lang w:eastAsia="ru-RU"/>
        </w:rPr>
        <w:t>Приложение</w:t>
      </w:r>
      <w:r w:rsidR="00F2384F" w:rsidRPr="00FD2ED3">
        <w:rPr>
          <w:rFonts w:ascii="Times New Roman" w:eastAsia="Times New Roman" w:hAnsi="Times New Roman" w:cs="Times New Roman"/>
          <w:sz w:val="24"/>
          <w:szCs w:val="24"/>
          <w:lang w:eastAsia="ru-RU"/>
        </w:rPr>
        <w:t xml:space="preserve"> </w:t>
      </w:r>
      <w:r w:rsidR="006033E5" w:rsidRPr="00FD2ED3">
        <w:rPr>
          <w:rFonts w:ascii="Times New Roman" w:eastAsia="Times New Roman" w:hAnsi="Times New Roman" w:cs="Times New Roman"/>
          <w:sz w:val="24"/>
          <w:szCs w:val="24"/>
          <w:lang w:val="en-US" w:eastAsia="ru-RU"/>
        </w:rPr>
        <w:t>III</w:t>
      </w:r>
      <w:r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b/>
          <w:i/>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Форма контроля:</w:t>
      </w:r>
      <w:r w:rsidRPr="00FD2ED3">
        <w:rPr>
          <w:rFonts w:ascii="Times New Roman" w:eastAsia="Times New Roman" w:hAnsi="Times New Roman" w:cs="Times New Roman"/>
          <w:sz w:val="24"/>
          <w:szCs w:val="24"/>
          <w:lang w:eastAsia="ru-RU"/>
        </w:rPr>
        <w:t xml:space="preserve"> использование ИТК на лабораторно-практических занятиях.</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w:t>
      </w:r>
      <w:r w:rsidRPr="00FD2ED3">
        <w:rPr>
          <w:rFonts w:ascii="Times New Roman" w:eastAsia="Times New Roman" w:hAnsi="Times New Roman" w:cs="Times New Roman"/>
          <w:sz w:val="24"/>
          <w:szCs w:val="24"/>
          <w:lang w:eastAsia="ru-RU"/>
        </w:rPr>
        <w:t>представление схем;</w:t>
      </w:r>
    </w:p>
    <w:p w:rsidR="00EA0231" w:rsidRPr="00FD2ED3" w:rsidRDefault="00F90F97"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-представление рефератов</w:t>
      </w:r>
      <w:r w:rsidR="00EA0231" w:rsidRPr="00FD2ED3">
        <w:rPr>
          <w:rFonts w:ascii="Times New Roman" w:eastAsia="Times New Roman" w:hAnsi="Times New Roman" w:cs="Times New Roman"/>
          <w:sz w:val="24"/>
          <w:szCs w:val="24"/>
          <w:lang w:eastAsia="ru-RU"/>
        </w:rPr>
        <w:t xml:space="preserve"> на занятиях.</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F90F97" w:rsidRPr="00FD2ED3" w:rsidRDefault="00F90F97" w:rsidP="00FE6995">
      <w:pPr>
        <w:pStyle w:val="af3"/>
        <w:numPr>
          <w:ilvl w:val="0"/>
          <w:numId w:val="115"/>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Новаковская, С.С. Справочник технолога дрожжевого производства / С.С. Новаковская. – М.: Пищевая промышленность, 1972. – 289 с., ил.</w:t>
      </w:r>
    </w:p>
    <w:p w:rsidR="00F90F97" w:rsidRPr="00FD2ED3" w:rsidRDefault="00F90F97" w:rsidP="00FE6995">
      <w:pPr>
        <w:pStyle w:val="af3"/>
        <w:numPr>
          <w:ilvl w:val="0"/>
          <w:numId w:val="115"/>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Плевако, Е.А. Технология дрожжей / Е.А. Плевако. – М.: Пищевая промышленность, 1970. – 300 с., ил.</w:t>
      </w:r>
    </w:p>
    <w:p w:rsidR="00F90F97" w:rsidRPr="00FD2ED3" w:rsidRDefault="00F90F97" w:rsidP="00FE6995">
      <w:pPr>
        <w:pStyle w:val="af3"/>
        <w:numPr>
          <w:ilvl w:val="0"/>
          <w:numId w:val="115"/>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lastRenderedPageBreak/>
        <w:t xml:space="preserve">Фараджева, Е.Д. Общая технология бродильных производств: учебники и учеб. пособия для студентов вузов / Е.Д. Фараджева, </w:t>
      </w:r>
      <w:r w:rsidRPr="00FD2ED3">
        <w:rPr>
          <w:rFonts w:ascii="Times New Roman" w:hAnsi="Times New Roman"/>
          <w:sz w:val="24"/>
          <w:szCs w:val="24"/>
        </w:rPr>
        <w:br/>
        <w:t xml:space="preserve">В.А. Федоров. – М.: Колос, 2002. </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16"/>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16"/>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2012гс.</w:t>
      </w:r>
    </w:p>
    <w:p w:rsidR="00EA0231" w:rsidRPr="00FD2ED3" w:rsidRDefault="00EA0231" w:rsidP="00FE6995">
      <w:pPr>
        <w:pStyle w:val="af3"/>
        <w:numPr>
          <w:ilvl w:val="0"/>
          <w:numId w:val="116"/>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Перетятко Т.И. Мучные кондитерские изделия. Сырьё, технологии, рецептуры: учебное пособие, Ростов н/Д: Феникс,  2006 – 384 </w:t>
      </w:r>
      <w:r w:rsidRPr="00FD2ED3">
        <w:rPr>
          <w:rFonts w:ascii="Times New Roman" w:hAnsi="Times New Roman"/>
          <w:sz w:val="24"/>
          <w:szCs w:val="24"/>
          <w:lang w:val="en-US"/>
        </w:rPr>
        <w:t>c</w:t>
      </w:r>
      <w:r w:rsidRPr="00FD2ED3">
        <w:rPr>
          <w:rFonts w:ascii="Times New Roman" w:hAnsi="Times New Roman"/>
          <w:sz w:val="24"/>
          <w:szCs w:val="24"/>
        </w:rPr>
        <w:t>. - (НПО).</w:t>
      </w:r>
    </w:p>
    <w:p w:rsidR="00EA0231" w:rsidRPr="00FD2ED3" w:rsidRDefault="00EA0231" w:rsidP="00FE6995">
      <w:pPr>
        <w:pStyle w:val="af3"/>
        <w:numPr>
          <w:ilvl w:val="0"/>
          <w:numId w:val="116"/>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16"/>
        </w:numPr>
        <w:tabs>
          <w:tab w:val="left" w:pos="1134"/>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Интернет-ресурсы:</w:t>
      </w:r>
    </w:p>
    <w:p w:rsidR="00EA0231" w:rsidRPr="00FD2ED3" w:rsidRDefault="00EA0231" w:rsidP="00FE6995">
      <w:pPr>
        <w:pStyle w:val="af3"/>
        <w:numPr>
          <w:ilvl w:val="0"/>
          <w:numId w:val="117"/>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Единое окно доступа к образовательным ресурсам. </w:t>
      </w:r>
      <w:hyperlink r:id="rId16" w:history="1">
        <w:r w:rsidRPr="00FD2ED3">
          <w:rPr>
            <w:rFonts w:ascii="Times New Roman" w:hAnsi="Times New Roman"/>
            <w:color w:val="0000FF"/>
            <w:sz w:val="24"/>
            <w:szCs w:val="24"/>
            <w:u w:val="single"/>
          </w:rPr>
          <w:t>http://www.humanities.edu.ru/db/msg/74844. 19.10.2008</w:t>
        </w:r>
      </w:hyperlink>
      <w:r w:rsidRPr="00FD2ED3">
        <w:rPr>
          <w:rFonts w:ascii="Times New Roman" w:hAnsi="Times New Roman"/>
          <w:sz w:val="24"/>
          <w:szCs w:val="24"/>
        </w:rPr>
        <w:t>г</w:t>
      </w:r>
    </w:p>
    <w:p w:rsidR="00EA0231" w:rsidRPr="00FD2ED3" w:rsidRDefault="00EA0231" w:rsidP="00FE6995">
      <w:pPr>
        <w:pStyle w:val="af3"/>
        <w:numPr>
          <w:ilvl w:val="0"/>
          <w:numId w:val="117"/>
        </w:numPr>
        <w:shd w:val="clear" w:color="auto" w:fill="FFFFFF"/>
        <w:spacing w:after="0" w:line="240" w:lineRule="auto"/>
        <w:ind w:left="0" w:firstLine="709"/>
        <w:jc w:val="both"/>
        <w:rPr>
          <w:rFonts w:ascii="Times New Roman" w:hAnsi="Times New Roman"/>
          <w:color w:val="333333"/>
          <w:sz w:val="24"/>
          <w:szCs w:val="24"/>
        </w:rPr>
      </w:pPr>
      <w:r w:rsidRPr="00FD2ED3">
        <w:rPr>
          <w:rFonts w:ascii="Times New Roman" w:hAnsi="Times New Roman"/>
          <w:sz w:val="24"/>
          <w:szCs w:val="24"/>
        </w:rPr>
        <w:t>Информационные технологии в обучении: Учеб. пособие и лабораторный практикум/ Т.Н. Лебедева, Н.И. Миндоров; Перм. гос. ун-т. - Пермь, 2004.-164с</w:t>
      </w:r>
      <w:r w:rsidRPr="00FD2ED3">
        <w:rPr>
          <w:rFonts w:ascii="Helvetica" w:hAnsi="Helvetica"/>
          <w:color w:val="333333"/>
          <w:sz w:val="24"/>
          <w:szCs w:val="24"/>
        </w:rPr>
        <w:t>.</w:t>
      </w:r>
    </w:p>
    <w:p w:rsidR="00EA0231" w:rsidRPr="00FD2ED3" w:rsidRDefault="00BF28E6" w:rsidP="00FE6995">
      <w:pPr>
        <w:pStyle w:val="af3"/>
        <w:numPr>
          <w:ilvl w:val="0"/>
          <w:numId w:val="117"/>
        </w:numPr>
        <w:shd w:val="clear" w:color="auto" w:fill="FFFFFF"/>
        <w:spacing w:after="0" w:line="240" w:lineRule="auto"/>
        <w:ind w:left="0" w:firstLine="709"/>
        <w:jc w:val="both"/>
        <w:rPr>
          <w:rFonts w:ascii="Times New Roman" w:hAnsi="Times New Roman"/>
          <w:sz w:val="24"/>
          <w:szCs w:val="24"/>
        </w:rPr>
      </w:pPr>
      <w:hyperlink r:id="rId17" w:tgtFrame="_blank" w:history="1">
        <w:r w:rsidR="004F6698" w:rsidRPr="00FD2ED3">
          <w:rPr>
            <w:rFonts w:ascii="Times New Roman" w:hAnsi="Times New Roman"/>
            <w:sz w:val="24"/>
            <w:szCs w:val="24"/>
          </w:rPr>
          <w:t>Дрожжи</w:t>
        </w:r>
        <w:r w:rsidR="004F6698" w:rsidRPr="00FD2ED3">
          <w:rPr>
            <w:rFonts w:ascii="Times New Roman" w:hAnsi="Times New Roman"/>
            <w:b/>
            <w:bCs/>
            <w:color w:val="0000FF"/>
            <w:sz w:val="24"/>
            <w:szCs w:val="24"/>
            <w:u w:val="single"/>
          </w:rPr>
          <w:t xml:space="preserve">, </w:t>
        </w:r>
        <w:r w:rsidR="00EA0231" w:rsidRPr="00FD2ED3">
          <w:rPr>
            <w:rFonts w:ascii="Times New Roman" w:hAnsi="Times New Roman"/>
            <w:b/>
            <w:bCs/>
            <w:color w:val="0000FF"/>
            <w:sz w:val="24"/>
            <w:szCs w:val="24"/>
            <w:u w:val="single"/>
          </w:rPr>
          <w:t xml:space="preserve"> с фото на RussianFood.com: 954</w:t>
        </w:r>
        <w:r w:rsidR="00EA0231" w:rsidRPr="00FD2ED3">
          <w:rPr>
            <w:rFonts w:ascii="Times New Roman" w:hAnsi="Times New Roman"/>
            <w:b/>
            <w:bCs/>
            <w:sz w:val="24"/>
            <w:szCs w:val="24"/>
          </w:rPr>
          <w:t> </w:t>
        </w:r>
        <w:r w:rsidR="00EA0231" w:rsidRPr="00FD2ED3">
          <w:rPr>
            <w:rFonts w:ascii="Times New Roman" w:hAnsi="Times New Roman"/>
            <w:color w:val="0000FF"/>
            <w:sz w:val="24"/>
            <w:szCs w:val="24"/>
            <w:u w:val="single"/>
          </w:rPr>
          <w:t>...</w:t>
        </w:r>
      </w:hyperlink>
    </w:p>
    <w:p w:rsidR="00EA0231" w:rsidRPr="00FD2ED3" w:rsidRDefault="00EA0231" w:rsidP="00FE6995">
      <w:pPr>
        <w:pStyle w:val="af3"/>
        <w:numPr>
          <w:ilvl w:val="0"/>
          <w:numId w:val="117"/>
        </w:numPr>
        <w:shd w:val="clear" w:color="auto" w:fill="FFFFFF"/>
        <w:spacing w:after="0" w:line="240" w:lineRule="auto"/>
        <w:ind w:left="0" w:firstLine="709"/>
        <w:rPr>
          <w:rFonts w:ascii="Times New Roman" w:hAnsi="Times New Roman"/>
          <w:sz w:val="24"/>
          <w:szCs w:val="24"/>
        </w:rPr>
      </w:pPr>
      <w:r w:rsidRPr="00FD2ED3">
        <w:rPr>
          <w:rFonts w:ascii="Times New Roman" w:hAnsi="Times New Roman"/>
          <w:sz w:val="24"/>
          <w:szCs w:val="24"/>
        </w:rPr>
        <w:t>www.russianfood.com/recipes/bytype/</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pStyle w:val="af3"/>
        <w:numPr>
          <w:ilvl w:val="0"/>
          <w:numId w:val="118"/>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Дай</w:t>
      </w:r>
      <w:r w:rsidR="00522F8C" w:rsidRPr="00FD2ED3">
        <w:rPr>
          <w:rFonts w:ascii="Times New Roman" w:hAnsi="Times New Roman"/>
          <w:color w:val="000000"/>
          <w:sz w:val="24"/>
          <w:szCs w:val="24"/>
        </w:rPr>
        <w:t>те общую характеристику активированным дрожжам</w:t>
      </w:r>
      <w:r w:rsidRPr="00FD2ED3">
        <w:rPr>
          <w:rFonts w:ascii="Times New Roman" w:hAnsi="Times New Roman"/>
          <w:color w:val="000000"/>
          <w:sz w:val="24"/>
          <w:szCs w:val="24"/>
        </w:rPr>
        <w:t>.</w:t>
      </w:r>
    </w:p>
    <w:p w:rsidR="00EA0231" w:rsidRPr="00FD2ED3" w:rsidRDefault="00EA0231" w:rsidP="00FE6995">
      <w:pPr>
        <w:pStyle w:val="af3"/>
        <w:numPr>
          <w:ilvl w:val="0"/>
          <w:numId w:val="118"/>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Из каких операци</w:t>
      </w:r>
      <w:r w:rsidR="00522F8C" w:rsidRPr="00FD2ED3">
        <w:rPr>
          <w:rFonts w:ascii="Times New Roman" w:hAnsi="Times New Roman"/>
          <w:color w:val="000000"/>
          <w:sz w:val="24"/>
          <w:szCs w:val="24"/>
        </w:rPr>
        <w:t>й состоит активация дрожжей</w:t>
      </w:r>
      <w:r w:rsidRPr="00FD2ED3">
        <w:rPr>
          <w:rFonts w:ascii="Times New Roman" w:hAnsi="Times New Roman"/>
          <w:color w:val="000000"/>
          <w:sz w:val="24"/>
          <w:szCs w:val="24"/>
        </w:rPr>
        <w:t>?</w:t>
      </w:r>
    </w:p>
    <w:p w:rsidR="00EA0231" w:rsidRPr="00FD2ED3" w:rsidRDefault="00EA0231" w:rsidP="00FE6995">
      <w:pPr>
        <w:pStyle w:val="af3"/>
        <w:numPr>
          <w:ilvl w:val="0"/>
          <w:numId w:val="118"/>
        </w:numPr>
        <w:shd w:val="clear" w:color="auto" w:fill="FFFFFF"/>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Каковы требов</w:t>
      </w:r>
      <w:r w:rsidR="00522F8C" w:rsidRPr="00FD2ED3">
        <w:rPr>
          <w:rFonts w:ascii="Times New Roman" w:hAnsi="Times New Roman"/>
          <w:color w:val="000000"/>
          <w:sz w:val="24"/>
          <w:szCs w:val="24"/>
        </w:rPr>
        <w:t>ания к качеству готовых дрожжей</w:t>
      </w:r>
      <w:r w:rsidRPr="00FD2ED3">
        <w:rPr>
          <w:rFonts w:ascii="Times New Roman" w:hAnsi="Times New Roman"/>
          <w:color w:val="000000"/>
          <w:sz w:val="24"/>
          <w:szCs w:val="24"/>
        </w:rPr>
        <w:t>?</w:t>
      </w:r>
    </w:p>
    <w:p w:rsidR="00152DFF" w:rsidRPr="00FD2ED3" w:rsidRDefault="00152DFF"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Самостоятельная работа № 7</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Cs/>
          <w:i/>
          <w:sz w:val="24"/>
          <w:szCs w:val="24"/>
          <w:lang w:eastAsia="ru-RU"/>
        </w:rPr>
        <w:t xml:space="preserve">Тема 2.3 </w:t>
      </w:r>
      <w:r w:rsidR="00BE0B9A" w:rsidRPr="00FD2ED3">
        <w:rPr>
          <w:rFonts w:ascii="Times New Roman" w:eastAsia="Calibri" w:hAnsi="Times New Roman" w:cs="Times New Roman"/>
          <w:bCs/>
          <w:sz w:val="24"/>
          <w:szCs w:val="24"/>
        </w:rPr>
        <w:t>Производство дрожжей</w:t>
      </w:r>
      <w:r w:rsidR="00BE0B9A" w:rsidRPr="00FD2ED3">
        <w:rPr>
          <w:rFonts w:eastAsia="Calibri"/>
          <w:bCs/>
          <w:sz w:val="24"/>
          <w:szCs w:val="24"/>
        </w:rPr>
        <w:t>.</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Calibri" w:hAnsi="Times New Roman" w:cs="Times New Roman"/>
          <w:bCs/>
          <w:i/>
          <w:sz w:val="24"/>
          <w:szCs w:val="24"/>
          <w:lang w:eastAsia="ru-RU"/>
        </w:rPr>
        <w:t>Вопросы для внеаудиторной самостоятельной работы:</w:t>
      </w:r>
    </w:p>
    <w:p w:rsidR="00EA0231" w:rsidRPr="00FD2ED3" w:rsidRDefault="00977F84" w:rsidP="00FE6995">
      <w:pPr>
        <w:numPr>
          <w:ilvl w:val="1"/>
          <w:numId w:val="11"/>
        </w:numPr>
        <w:spacing w:after="0" w:line="240" w:lineRule="auto"/>
        <w:ind w:left="0" w:firstLine="709"/>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Производство дрожжей</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Cs/>
          <w:i/>
          <w:sz w:val="24"/>
          <w:szCs w:val="24"/>
          <w:lang w:eastAsia="ru-RU"/>
        </w:rPr>
        <w:t xml:space="preserve">Цель: </w:t>
      </w:r>
      <w:r w:rsidRPr="00FD2ED3">
        <w:rPr>
          <w:rFonts w:ascii="Times New Roman" w:eastAsia="Calibri" w:hAnsi="Times New Roman" w:cs="Times New Roman"/>
          <w:bCs/>
          <w:sz w:val="24"/>
          <w:szCs w:val="24"/>
          <w:lang w:eastAsia="ru-RU"/>
        </w:rPr>
        <w:t>углубление и расширение знаний, формирование профессиональных умений и навыков по приготовлению тортов.</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pStyle w:val="af3"/>
        <w:numPr>
          <w:ilvl w:val="0"/>
          <w:numId w:val="119"/>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Изучить и проанализировать информацию основных учебных и дополнительных источников (см. Приложение </w:t>
      </w:r>
      <w:r w:rsidRPr="00FD2ED3">
        <w:rPr>
          <w:rFonts w:ascii="Times New Roman" w:hAnsi="Times New Roman"/>
          <w:sz w:val="24"/>
          <w:szCs w:val="24"/>
          <w:lang w:val="en-US"/>
        </w:rPr>
        <w:t>I</w:t>
      </w:r>
      <w:r w:rsidRPr="00FD2ED3">
        <w:rPr>
          <w:rFonts w:ascii="Times New Roman" w:hAnsi="Times New Roman"/>
          <w:sz w:val="24"/>
          <w:szCs w:val="24"/>
        </w:rPr>
        <w:t>.)</w:t>
      </w:r>
    </w:p>
    <w:p w:rsidR="00EA0231" w:rsidRPr="00FD2ED3" w:rsidRDefault="002D59DE" w:rsidP="00FE6995">
      <w:pPr>
        <w:pStyle w:val="af3"/>
        <w:numPr>
          <w:ilvl w:val="0"/>
          <w:numId w:val="119"/>
        </w:numPr>
        <w:shd w:val="clear" w:color="auto" w:fill="FFFFFF"/>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Подготовить презентацию</w:t>
      </w:r>
      <w:r w:rsidR="00EA0231" w:rsidRPr="00FD2ED3">
        <w:rPr>
          <w:rFonts w:ascii="Times New Roman" w:hAnsi="Times New Roman"/>
          <w:sz w:val="24"/>
          <w:szCs w:val="24"/>
        </w:rPr>
        <w:t xml:space="preserve"> </w:t>
      </w:r>
      <w:r w:rsidRPr="00FD2ED3">
        <w:rPr>
          <w:rFonts w:ascii="Times New Roman" w:hAnsi="Times New Roman"/>
          <w:sz w:val="24"/>
          <w:szCs w:val="24"/>
        </w:rPr>
        <w:t xml:space="preserve"> «Разнообразие дрожжей» </w:t>
      </w:r>
      <w:r w:rsidR="00EA0231" w:rsidRPr="00FD2ED3">
        <w:rPr>
          <w:rFonts w:ascii="Times New Roman" w:hAnsi="Times New Roman"/>
          <w:sz w:val="24"/>
          <w:szCs w:val="24"/>
        </w:rPr>
        <w:t>(см. Приложение</w:t>
      </w:r>
      <w:r w:rsidR="004E4358" w:rsidRPr="00FD2ED3">
        <w:rPr>
          <w:rFonts w:ascii="Times New Roman" w:hAnsi="Times New Roman"/>
          <w:sz w:val="24"/>
          <w:szCs w:val="24"/>
          <w:lang w:val="en-US"/>
        </w:rPr>
        <w:t>VII</w:t>
      </w:r>
      <w:r w:rsidR="00EA0231" w:rsidRPr="00FD2ED3">
        <w:rPr>
          <w:rFonts w:ascii="Times New Roman" w:hAnsi="Times New Roman"/>
          <w:sz w:val="24"/>
          <w:szCs w:val="24"/>
        </w:rPr>
        <w:t xml:space="preserve"> .)</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Форма контроля:</w:t>
      </w:r>
      <w:r w:rsidRPr="00FD2ED3">
        <w:rPr>
          <w:rFonts w:ascii="Times New Roman" w:eastAsia="Times New Roman" w:hAnsi="Times New Roman" w:cs="Times New Roman"/>
          <w:sz w:val="24"/>
          <w:szCs w:val="24"/>
          <w:lang w:eastAsia="ru-RU"/>
        </w:rPr>
        <w:t xml:space="preserve"> </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w:t>
      </w:r>
      <w:r w:rsidR="002D59DE" w:rsidRPr="00FD2ED3">
        <w:rPr>
          <w:rFonts w:ascii="Times New Roman" w:eastAsia="Times New Roman" w:hAnsi="Times New Roman" w:cs="Times New Roman"/>
          <w:sz w:val="24"/>
          <w:szCs w:val="24"/>
          <w:lang w:eastAsia="ru-RU"/>
        </w:rPr>
        <w:t>представить презентацию на занятиях</w:t>
      </w: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Учебник:</w:t>
      </w:r>
    </w:p>
    <w:p w:rsidR="002D59DE" w:rsidRPr="00FD2ED3" w:rsidRDefault="002D59DE" w:rsidP="00FE6995">
      <w:pPr>
        <w:tabs>
          <w:tab w:val="left" w:pos="1276"/>
        </w:tabs>
        <w:spacing w:after="0" w:line="240" w:lineRule="auto"/>
        <w:ind w:left="709"/>
        <w:jc w:val="center"/>
        <w:rPr>
          <w:rFonts w:ascii="Times New Roman" w:eastAsia="Times New Roman" w:hAnsi="Times New Roman" w:cs="Times New Roman"/>
          <w:b/>
          <w:sz w:val="24"/>
          <w:szCs w:val="24"/>
          <w:lang w:eastAsia="ru-RU"/>
        </w:rPr>
      </w:pPr>
    </w:p>
    <w:p w:rsidR="002D59DE" w:rsidRPr="00FE6995" w:rsidRDefault="002D59DE" w:rsidP="00FE6995">
      <w:pPr>
        <w:pStyle w:val="af3"/>
        <w:numPr>
          <w:ilvl w:val="0"/>
          <w:numId w:val="124"/>
        </w:numPr>
        <w:tabs>
          <w:tab w:val="left" w:pos="1276"/>
        </w:tabs>
        <w:spacing w:after="0" w:line="240" w:lineRule="auto"/>
        <w:ind w:left="709" w:firstLine="0"/>
        <w:jc w:val="both"/>
        <w:rPr>
          <w:rFonts w:ascii="Times New Roman" w:hAnsi="Times New Roman"/>
          <w:sz w:val="24"/>
          <w:szCs w:val="24"/>
        </w:rPr>
      </w:pPr>
      <w:r w:rsidRPr="00FE6995">
        <w:rPr>
          <w:rFonts w:ascii="Times New Roman" w:hAnsi="Times New Roman"/>
          <w:sz w:val="24"/>
          <w:szCs w:val="24"/>
        </w:rPr>
        <w:t xml:space="preserve">Технология спирта / В.Л. Яровенко [и др.]; под ред. проф. </w:t>
      </w:r>
      <w:r w:rsidRPr="00FE6995">
        <w:rPr>
          <w:rFonts w:ascii="Times New Roman" w:hAnsi="Times New Roman"/>
          <w:sz w:val="24"/>
          <w:szCs w:val="24"/>
        </w:rPr>
        <w:br/>
        <w:t>В.Л. Яровенко. – М.: Колос, 1999. – 464 с., ил.</w:t>
      </w:r>
    </w:p>
    <w:p w:rsidR="002D59DE" w:rsidRPr="00FE6995" w:rsidRDefault="002D59DE" w:rsidP="00FE6995">
      <w:pPr>
        <w:pStyle w:val="af3"/>
        <w:numPr>
          <w:ilvl w:val="0"/>
          <w:numId w:val="124"/>
        </w:numPr>
        <w:tabs>
          <w:tab w:val="left" w:pos="1276"/>
        </w:tabs>
        <w:spacing w:after="0" w:line="240" w:lineRule="auto"/>
        <w:ind w:left="709" w:firstLine="0"/>
        <w:jc w:val="both"/>
        <w:rPr>
          <w:rFonts w:ascii="Times New Roman" w:hAnsi="Times New Roman"/>
          <w:sz w:val="24"/>
          <w:szCs w:val="24"/>
        </w:rPr>
      </w:pPr>
      <w:r w:rsidRPr="00FE6995">
        <w:rPr>
          <w:rFonts w:ascii="Times New Roman" w:hAnsi="Times New Roman"/>
          <w:sz w:val="24"/>
          <w:szCs w:val="24"/>
        </w:rPr>
        <w:t>Маринченко, В.А. Технология спирта из мелассы: учебное пособие для  студентов высших учебных заведений / В.А. Маринченко, Б.Д. Метюшев, В.Н. Швец. – Киев: Издательское объединение «Вища школа», 1975. – 284 с.</w:t>
      </w:r>
    </w:p>
    <w:p w:rsidR="002D59DE" w:rsidRPr="00FE6995" w:rsidRDefault="002D59DE" w:rsidP="00FE6995">
      <w:pPr>
        <w:pStyle w:val="af3"/>
        <w:numPr>
          <w:ilvl w:val="0"/>
          <w:numId w:val="124"/>
        </w:numPr>
        <w:tabs>
          <w:tab w:val="left" w:pos="1276"/>
        </w:tabs>
        <w:spacing w:after="0" w:line="240" w:lineRule="auto"/>
        <w:ind w:left="709" w:firstLine="0"/>
        <w:jc w:val="both"/>
        <w:rPr>
          <w:rFonts w:ascii="Times New Roman" w:hAnsi="Times New Roman"/>
          <w:sz w:val="24"/>
          <w:szCs w:val="24"/>
        </w:rPr>
      </w:pPr>
      <w:r w:rsidRPr="00FE6995">
        <w:rPr>
          <w:rFonts w:ascii="Times New Roman" w:hAnsi="Times New Roman"/>
          <w:sz w:val="24"/>
          <w:szCs w:val="24"/>
        </w:rPr>
        <w:t xml:space="preserve">Гивартовский, Р.В. Технология дрожжевого производства / Р.В. Гивартовский, Е.А. Плевако. – М.: Пищепромиздат, 1943. – 253 с., ил. </w:t>
      </w:r>
    </w:p>
    <w:p w:rsidR="00EA0231" w:rsidRPr="00FE6995" w:rsidRDefault="00152DFF" w:rsidP="00FE6995">
      <w:pPr>
        <w:pStyle w:val="af3"/>
        <w:numPr>
          <w:ilvl w:val="0"/>
          <w:numId w:val="124"/>
        </w:numPr>
        <w:tabs>
          <w:tab w:val="left" w:pos="1276"/>
        </w:tabs>
        <w:spacing w:after="0" w:line="240" w:lineRule="auto"/>
        <w:ind w:left="709" w:firstLine="0"/>
        <w:jc w:val="both"/>
        <w:rPr>
          <w:rFonts w:ascii="Times New Roman" w:hAnsi="Times New Roman"/>
          <w:sz w:val="24"/>
          <w:szCs w:val="24"/>
        </w:rPr>
      </w:pPr>
      <w:r w:rsidRPr="00FE6995">
        <w:rPr>
          <w:rFonts w:ascii="Times New Roman" w:hAnsi="Times New Roman"/>
          <w:sz w:val="24"/>
          <w:szCs w:val="24"/>
        </w:rPr>
        <w:t>.</w:t>
      </w:r>
      <w:r w:rsidR="00EA0231" w:rsidRPr="00FE6995">
        <w:rPr>
          <w:rFonts w:ascii="Times New Roman" w:hAnsi="Times New Roman"/>
          <w:sz w:val="24"/>
          <w:szCs w:val="24"/>
        </w:rPr>
        <w:t>Цыганова Т.Б. Технология хлебопекарского производства: учебник для НПО.- М.:  ПрофОбрИздат, 2009.-432 с.</w:t>
      </w:r>
    </w:p>
    <w:p w:rsidR="00EA0231" w:rsidRPr="00FE6995" w:rsidRDefault="00EA0231" w:rsidP="00FE6995">
      <w:pPr>
        <w:pStyle w:val="af3"/>
        <w:numPr>
          <w:ilvl w:val="0"/>
          <w:numId w:val="124"/>
        </w:numPr>
        <w:tabs>
          <w:tab w:val="left" w:pos="1276"/>
        </w:tabs>
        <w:spacing w:after="0" w:line="240" w:lineRule="auto"/>
        <w:ind w:left="709" w:firstLine="0"/>
        <w:jc w:val="both"/>
        <w:rPr>
          <w:rFonts w:ascii="Times New Roman" w:hAnsi="Times New Roman"/>
          <w:sz w:val="24"/>
          <w:szCs w:val="24"/>
        </w:rPr>
      </w:pPr>
      <w:r w:rsidRPr="00FE6995">
        <w:rPr>
          <w:rFonts w:ascii="Times New Roman" w:hAnsi="Times New Roman"/>
          <w:sz w:val="24"/>
          <w:szCs w:val="24"/>
        </w:rPr>
        <w:t xml:space="preserve">Перетятко Т.И. Мучные кондитерские изделия. Сырьё, технологии, рецептуры: учебное пособие, Ростов н/Д: Феникс,  2006 – 384 </w:t>
      </w:r>
      <w:r w:rsidRPr="00FE6995">
        <w:rPr>
          <w:rFonts w:ascii="Times New Roman" w:hAnsi="Times New Roman"/>
          <w:sz w:val="24"/>
          <w:szCs w:val="24"/>
          <w:lang w:val="en-US"/>
        </w:rPr>
        <w:t>c</w:t>
      </w:r>
      <w:r w:rsidRPr="00FE6995">
        <w:rPr>
          <w:rFonts w:ascii="Times New Roman" w:hAnsi="Times New Roman"/>
          <w:sz w:val="24"/>
          <w:szCs w:val="24"/>
        </w:rPr>
        <w:t>. - (НПО).</w:t>
      </w:r>
    </w:p>
    <w:p w:rsidR="00EA0231" w:rsidRPr="00FD2ED3" w:rsidRDefault="00EA0231" w:rsidP="00FE6995">
      <w:pPr>
        <w:pStyle w:val="af3"/>
        <w:numPr>
          <w:ilvl w:val="0"/>
          <w:numId w:val="124"/>
        </w:numPr>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lastRenderedPageBreak/>
        <w:t xml:space="preserve">Соколова Е.И. Современное сырьё для кондитерского производства: учебн. пособие. (Кондитер).- М.: «Академия» 2008.-64с. </w:t>
      </w:r>
    </w:p>
    <w:p w:rsidR="00EA0231" w:rsidRPr="00FD2ED3" w:rsidRDefault="00EA0231" w:rsidP="00FE6995">
      <w:pPr>
        <w:pStyle w:val="af3"/>
        <w:numPr>
          <w:ilvl w:val="0"/>
          <w:numId w:val="124"/>
        </w:numPr>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Ратушный А.С. Сборник рецептур мучных кондитерских и булочных изделий для предприятий общественного питания, М.:, 2007.-293 с.</w:t>
      </w:r>
    </w:p>
    <w:p w:rsidR="00EA0231" w:rsidRPr="00FD2ED3" w:rsidRDefault="00EA0231" w:rsidP="00FE6995">
      <w:pPr>
        <w:pStyle w:val="af3"/>
        <w:numPr>
          <w:ilvl w:val="0"/>
          <w:numId w:val="124"/>
        </w:numPr>
        <w:tabs>
          <w:tab w:val="left" w:pos="1276"/>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EA0231" w:rsidP="00FE6995">
      <w:pPr>
        <w:pStyle w:val="af3"/>
        <w:numPr>
          <w:ilvl w:val="0"/>
          <w:numId w:val="124"/>
        </w:numPr>
        <w:tabs>
          <w:tab w:val="left" w:pos="1276"/>
        </w:tabs>
        <w:spacing w:after="0" w:line="240" w:lineRule="auto"/>
        <w:ind w:left="0" w:firstLine="709"/>
        <w:jc w:val="both"/>
        <w:rPr>
          <w:rFonts w:ascii="Times New Roman" w:hAnsi="Times New Roman"/>
          <w:color w:val="000000"/>
          <w:sz w:val="24"/>
          <w:szCs w:val="24"/>
        </w:rPr>
      </w:pPr>
      <w:r w:rsidRPr="00FD2ED3">
        <w:rPr>
          <w:rFonts w:ascii="Times New Roman" w:hAnsi="Times New Roman"/>
          <w:color w:val="000000"/>
          <w:sz w:val="24"/>
          <w:szCs w:val="24"/>
        </w:rPr>
        <w:t>Золин, В.П. Технологическое оборудование предприятий общественного питания: Учеб. для нач. проф. образования / В.П Золин. - 8-е издание. - М:.. М: ИЦ Академия, 2010. - 320 с.</w:t>
      </w:r>
    </w:p>
    <w:p w:rsidR="00EA0231" w:rsidRPr="00FD2ED3" w:rsidRDefault="00EA0231" w:rsidP="00FE6995">
      <w:pPr>
        <w:pStyle w:val="af3"/>
        <w:numPr>
          <w:ilvl w:val="0"/>
          <w:numId w:val="124"/>
        </w:numPr>
        <w:shd w:val="clear" w:color="auto" w:fill="FFFFFF"/>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Мартинчик А.Н, Королёв А.Д. Микробиология, физиология питания, санитария. – М: Академия, 2010. – 352с</w:t>
      </w:r>
    </w:p>
    <w:p w:rsidR="00EA0231" w:rsidRPr="00FD2ED3" w:rsidRDefault="00EA0231" w:rsidP="00FE6995">
      <w:pPr>
        <w:pStyle w:val="af3"/>
        <w:numPr>
          <w:ilvl w:val="0"/>
          <w:numId w:val="124"/>
        </w:numPr>
        <w:shd w:val="clear" w:color="auto" w:fill="FFFFFF"/>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Новикова А.М. Товароведение и организация торговли продовольственными товарами – М.: Академия, 2009</w:t>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Отечественные журналы:</w:t>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Cs/>
          <w:sz w:val="24"/>
          <w:szCs w:val="24"/>
          <w:lang w:eastAsia="ru-RU"/>
        </w:rPr>
        <w:t xml:space="preserve">«Питание и общество», </w:t>
      </w:r>
      <w:r w:rsidRPr="00FD2ED3">
        <w:rPr>
          <w:rFonts w:ascii="Times New Roman" w:eastAsia="Times New Roman" w:hAnsi="Times New Roman" w:cs="Times New Roman"/>
          <w:color w:val="212121"/>
          <w:spacing w:val="-1"/>
          <w:sz w:val="24"/>
          <w:szCs w:val="24"/>
          <w:lang w:eastAsia="ru-RU"/>
        </w:rPr>
        <w:t>«Смак», «Лиза», «Хозяюшка», «Хлебосол»</w:t>
      </w:r>
      <w:r w:rsidRPr="00FD2ED3">
        <w:rPr>
          <w:rFonts w:ascii="Times New Roman" w:eastAsia="Times New Roman" w:hAnsi="Times New Roman" w:cs="Times New Roman"/>
          <w:bCs/>
          <w:sz w:val="24"/>
          <w:szCs w:val="24"/>
          <w:lang w:eastAsia="ru-RU"/>
        </w:rPr>
        <w:t>.</w:t>
      </w:r>
    </w:p>
    <w:p w:rsidR="00EA0231" w:rsidRPr="00FD2ED3" w:rsidRDefault="00EA0231" w:rsidP="00FE6995">
      <w:pPr>
        <w:pStyle w:val="af3"/>
        <w:numPr>
          <w:ilvl w:val="0"/>
          <w:numId w:val="120"/>
        </w:numPr>
        <w:shd w:val="clear" w:color="auto" w:fill="FFFFFF"/>
        <w:tabs>
          <w:tab w:val="left" w:pos="1276"/>
        </w:tabs>
        <w:spacing w:after="0" w:line="240" w:lineRule="auto"/>
        <w:ind w:left="0" w:firstLine="709"/>
        <w:jc w:val="both"/>
        <w:rPr>
          <w:rFonts w:ascii="Times New Roman" w:hAnsi="Times New Roman"/>
          <w:b/>
          <w:bCs/>
          <w:sz w:val="24"/>
          <w:szCs w:val="24"/>
        </w:rPr>
      </w:pPr>
      <w:r w:rsidRPr="00FD2ED3">
        <w:rPr>
          <w:rFonts w:ascii="Times New Roman" w:hAnsi="Times New Roman"/>
          <w:b/>
          <w:bCs/>
          <w:sz w:val="24"/>
          <w:szCs w:val="24"/>
        </w:rPr>
        <w:t xml:space="preserve">Интернет-ресурсы: </w:t>
      </w:r>
      <w:r w:rsidRPr="00FD2ED3">
        <w:rPr>
          <w:rFonts w:ascii="Times New Roman" w:hAnsi="Times New Roman"/>
          <w:sz w:val="24"/>
          <w:szCs w:val="24"/>
        </w:rPr>
        <w:t xml:space="preserve">-Единое окно доступа к образовательным ресурсам. </w:t>
      </w:r>
      <w:hyperlink r:id="rId18" w:history="1">
        <w:r w:rsidRPr="00FD2ED3">
          <w:rPr>
            <w:rFonts w:ascii="Times New Roman" w:hAnsi="Times New Roman"/>
            <w:color w:val="0000FF"/>
            <w:sz w:val="24"/>
            <w:szCs w:val="24"/>
            <w:u w:val="single"/>
          </w:rPr>
          <w:t>http://www.humanities.edu.ru/db/msg/74844. 19.10.2008</w:t>
        </w:r>
      </w:hyperlink>
      <w:r w:rsidRPr="00FD2ED3">
        <w:rPr>
          <w:rFonts w:ascii="Times New Roman" w:hAnsi="Times New Roman"/>
          <w:sz w:val="24"/>
          <w:szCs w:val="24"/>
        </w:rPr>
        <w:t>г</w:t>
      </w:r>
    </w:p>
    <w:p w:rsidR="00EA0231" w:rsidRPr="00FD2ED3" w:rsidRDefault="00EA0231" w:rsidP="00FE6995">
      <w:pPr>
        <w:pStyle w:val="af3"/>
        <w:numPr>
          <w:ilvl w:val="0"/>
          <w:numId w:val="120"/>
        </w:numPr>
        <w:shd w:val="clear" w:color="auto" w:fill="FFFFFF"/>
        <w:tabs>
          <w:tab w:val="left" w:pos="1276"/>
        </w:tabs>
        <w:spacing w:after="0" w:line="240" w:lineRule="auto"/>
        <w:ind w:left="0" w:firstLine="709"/>
        <w:jc w:val="both"/>
        <w:rPr>
          <w:rFonts w:ascii="Times New Roman" w:hAnsi="Times New Roman"/>
          <w:color w:val="000000"/>
          <w:sz w:val="24"/>
          <w:szCs w:val="24"/>
        </w:rPr>
      </w:pPr>
      <w:r w:rsidRPr="00FD2ED3">
        <w:rPr>
          <w:rFonts w:ascii="Times New Roman" w:hAnsi="Times New Roman"/>
          <w:sz w:val="24"/>
          <w:szCs w:val="24"/>
        </w:rPr>
        <w:t>-Главный портал индустрии гостеприимства и питания. Форма доступа: http://</w:t>
      </w:r>
      <w:r w:rsidRPr="00FD2ED3">
        <w:rPr>
          <w:rFonts w:ascii="Times New Roman" w:hAnsi="Times New Roman"/>
          <w:color w:val="000000"/>
          <w:sz w:val="24"/>
          <w:szCs w:val="24"/>
        </w:rPr>
        <w:t xml:space="preserve"> </w:t>
      </w:r>
      <w:hyperlink r:id="rId19" w:history="1">
        <w:r w:rsidRPr="00FD2ED3">
          <w:rPr>
            <w:rFonts w:ascii="Times New Roman" w:hAnsi="Times New Roman"/>
            <w:color w:val="0000FF"/>
            <w:sz w:val="24"/>
            <w:szCs w:val="24"/>
            <w:u w:val="single"/>
          </w:rPr>
          <w:t>www.</w:t>
        </w:r>
        <w:r w:rsidRPr="00FD2ED3">
          <w:rPr>
            <w:rFonts w:ascii="Times New Roman" w:hAnsi="Times New Roman"/>
            <w:bCs/>
            <w:color w:val="0000FF"/>
            <w:sz w:val="24"/>
            <w:szCs w:val="24"/>
            <w:u w:val="single"/>
          </w:rPr>
          <w:t>horeca</w:t>
        </w:r>
        <w:r w:rsidRPr="00FD2ED3">
          <w:rPr>
            <w:rFonts w:ascii="Times New Roman" w:hAnsi="Times New Roman"/>
            <w:color w:val="0000FF"/>
            <w:sz w:val="24"/>
            <w:szCs w:val="24"/>
            <w:u w:val="single"/>
          </w:rPr>
          <w:t>.ru</w:t>
        </w:r>
      </w:hyperlink>
    </w:p>
    <w:p w:rsidR="00EA0231" w:rsidRPr="00FD2ED3" w:rsidRDefault="00EA0231" w:rsidP="00FE6995">
      <w:pPr>
        <w:pStyle w:val="af3"/>
        <w:numPr>
          <w:ilvl w:val="0"/>
          <w:numId w:val="120"/>
        </w:numPr>
        <w:shd w:val="clear" w:color="auto" w:fill="FFFFFF"/>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-Компьютерные технологии в обучении. http:// www 256.ru/publish/publ-pedag.php/ 20.10.2008г.</w:t>
      </w:r>
    </w:p>
    <w:p w:rsidR="00EA0231" w:rsidRPr="00FD2ED3" w:rsidRDefault="00EA0231" w:rsidP="00FE6995">
      <w:pPr>
        <w:pStyle w:val="af3"/>
        <w:numPr>
          <w:ilvl w:val="0"/>
          <w:numId w:val="120"/>
        </w:numPr>
        <w:shd w:val="clear" w:color="auto" w:fill="FFFFFF"/>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w:t>
      </w:r>
      <w:hyperlink r:id="rId20" w:tgtFrame="_blank" w:history="1">
        <w:r w:rsidRPr="00FD2ED3">
          <w:rPr>
            <w:rFonts w:ascii="Times New Roman" w:hAnsi="Times New Roman"/>
            <w:sz w:val="24"/>
            <w:szCs w:val="24"/>
            <w:u w:val="single"/>
          </w:rPr>
          <w:t>Интересные</w:t>
        </w:r>
        <w:r w:rsidRPr="00FD2ED3">
          <w:rPr>
            <w:rFonts w:ascii="Times New Roman" w:hAnsi="Times New Roman"/>
            <w:bCs/>
            <w:sz w:val="24"/>
            <w:szCs w:val="24"/>
            <w:u w:val="single"/>
          </w:rPr>
          <w:t> </w:t>
        </w:r>
        <w:r w:rsidRPr="00FD2ED3">
          <w:rPr>
            <w:rFonts w:ascii="Times New Roman" w:hAnsi="Times New Roman"/>
            <w:bCs/>
            <w:color w:val="0000FF"/>
            <w:sz w:val="24"/>
            <w:szCs w:val="24"/>
            <w:u w:val="single"/>
          </w:rPr>
          <w:t>статьи о</w:t>
        </w:r>
        <w:r w:rsidRPr="00FD2ED3">
          <w:rPr>
            <w:rFonts w:ascii="Times New Roman" w:hAnsi="Times New Roman"/>
            <w:bCs/>
            <w:sz w:val="24"/>
            <w:szCs w:val="24"/>
            <w:u w:val="single"/>
          </w:rPr>
          <w:t> </w:t>
        </w:r>
        <w:r w:rsidR="002D59DE" w:rsidRPr="00FD2ED3">
          <w:rPr>
            <w:rFonts w:ascii="Times New Roman" w:hAnsi="Times New Roman"/>
            <w:sz w:val="24"/>
            <w:szCs w:val="24"/>
            <w:u w:val="single"/>
          </w:rPr>
          <w:t>дрожжах</w:t>
        </w:r>
      </w:hyperlink>
      <w:r w:rsidR="002D59DE" w:rsidRPr="00FD2ED3">
        <w:rPr>
          <w:rFonts w:ascii="Times New Roman" w:hAnsi="Times New Roman"/>
          <w:sz w:val="24"/>
          <w:szCs w:val="24"/>
        </w:rPr>
        <w:t xml:space="preserve"> </w:t>
      </w:r>
      <w:r w:rsidRPr="00FD2ED3">
        <w:rPr>
          <w:rFonts w:ascii="Times New Roman" w:hAnsi="Times New Roman"/>
          <w:sz w:val="24"/>
          <w:szCs w:val="24"/>
        </w:rPr>
        <w:t>-</w:t>
      </w:r>
      <w:r w:rsidRPr="00FD2ED3">
        <w:rPr>
          <w:rFonts w:ascii="Times New Roman" w:hAnsi="Times New Roman"/>
          <w:sz w:val="24"/>
          <w:szCs w:val="24"/>
          <w:lang w:val="en-US"/>
        </w:rPr>
        <w:t>prestige</w:t>
      </w:r>
      <w:r w:rsidRPr="00FD2ED3">
        <w:rPr>
          <w:rFonts w:ascii="Times New Roman" w:hAnsi="Times New Roman"/>
          <w:sz w:val="24"/>
          <w:szCs w:val="24"/>
        </w:rPr>
        <w:t>.</w:t>
      </w:r>
      <w:r w:rsidRPr="00FD2ED3">
        <w:rPr>
          <w:rFonts w:ascii="Times New Roman" w:hAnsi="Times New Roman"/>
          <w:sz w:val="24"/>
          <w:szCs w:val="24"/>
          <w:lang w:val="en-US"/>
        </w:rPr>
        <w:t>ru</w:t>
      </w:r>
      <w:r w:rsidRPr="00FD2ED3">
        <w:rPr>
          <w:rFonts w:ascii="Times New Roman" w:hAnsi="Times New Roman"/>
          <w:sz w:val="24"/>
          <w:szCs w:val="24"/>
        </w:rPr>
        <w:t>/</w:t>
      </w:r>
      <w:r w:rsidRPr="00FD2ED3">
        <w:rPr>
          <w:rFonts w:ascii="Times New Roman" w:hAnsi="Times New Roman"/>
          <w:sz w:val="24"/>
          <w:szCs w:val="24"/>
          <w:lang w:val="en-US"/>
        </w:rPr>
        <w:t>company</w:t>
      </w:r>
      <w:r w:rsidRPr="00FD2ED3">
        <w:rPr>
          <w:rFonts w:ascii="Times New Roman" w:hAnsi="Times New Roman"/>
          <w:sz w:val="24"/>
          <w:szCs w:val="24"/>
        </w:rPr>
        <w:t>/</w:t>
      </w:r>
      <w:r w:rsidRPr="00FD2ED3">
        <w:rPr>
          <w:rFonts w:ascii="Times New Roman" w:hAnsi="Times New Roman"/>
          <w:sz w:val="24"/>
          <w:szCs w:val="24"/>
          <w:lang w:val="en-US"/>
        </w:rPr>
        <w:t>stati</w:t>
      </w:r>
      <w:r w:rsidRPr="00FD2ED3">
        <w:rPr>
          <w:rFonts w:ascii="Times New Roman" w:hAnsi="Times New Roman"/>
          <w:sz w:val="24"/>
          <w:szCs w:val="24"/>
        </w:rPr>
        <w:t>‎</w:t>
      </w:r>
    </w:p>
    <w:p w:rsidR="00EA0231" w:rsidRPr="00FD2ED3" w:rsidRDefault="00EA0231" w:rsidP="00FE6995">
      <w:pPr>
        <w:pStyle w:val="af3"/>
        <w:numPr>
          <w:ilvl w:val="0"/>
          <w:numId w:val="120"/>
        </w:numPr>
        <w:shd w:val="clear" w:color="auto" w:fill="FFFFFF"/>
        <w:tabs>
          <w:tab w:val="left" w:pos="1276"/>
        </w:tabs>
        <w:spacing w:after="0" w:line="240" w:lineRule="auto"/>
        <w:ind w:left="0" w:firstLine="709"/>
        <w:jc w:val="both"/>
        <w:rPr>
          <w:rFonts w:ascii="Times New Roman" w:hAnsi="Times New Roman"/>
          <w:sz w:val="24"/>
          <w:szCs w:val="24"/>
        </w:rPr>
      </w:pPr>
      <w:r w:rsidRPr="00FD2ED3">
        <w:rPr>
          <w:rFonts w:ascii="Times New Roman" w:hAnsi="Times New Roman"/>
          <w:bCs/>
          <w:sz w:val="24"/>
          <w:szCs w:val="24"/>
        </w:rPr>
        <w:t>-</w:t>
      </w:r>
      <w:hyperlink r:id="rId21" w:tgtFrame="_blank" w:history="1">
        <w:r w:rsidRPr="00FD2ED3">
          <w:rPr>
            <w:rFonts w:ascii="Times New Roman" w:hAnsi="Times New Roman"/>
            <w:bCs/>
            <w:color w:val="0000FF"/>
            <w:sz w:val="24"/>
            <w:szCs w:val="24"/>
            <w:u w:val="single"/>
          </w:rPr>
          <w:t>Персональный сайт -</w:t>
        </w:r>
        <w:r w:rsidRPr="00FD2ED3">
          <w:rPr>
            <w:rFonts w:ascii="Times New Roman" w:hAnsi="Times New Roman"/>
            <w:bCs/>
            <w:sz w:val="24"/>
            <w:szCs w:val="24"/>
            <w:u w:val="single"/>
          </w:rPr>
          <w:t> </w:t>
        </w:r>
        <w:r w:rsidR="002D59DE" w:rsidRPr="00FD2ED3">
          <w:rPr>
            <w:rFonts w:ascii="Times New Roman" w:hAnsi="Times New Roman"/>
            <w:sz w:val="24"/>
            <w:szCs w:val="24"/>
            <w:u w:val="single"/>
          </w:rPr>
          <w:t>интересное о дрожжах</w:t>
        </w:r>
        <w:r w:rsidRPr="00FD2ED3">
          <w:rPr>
            <w:rFonts w:ascii="Times New Roman" w:hAnsi="Times New Roman"/>
            <w:bCs/>
            <w:sz w:val="24"/>
            <w:szCs w:val="24"/>
            <w:u w:val="single"/>
          </w:rPr>
          <w:t> </w:t>
        </w:r>
        <w:r w:rsidRPr="00FD2ED3">
          <w:rPr>
            <w:rFonts w:ascii="Times New Roman" w:hAnsi="Times New Roman"/>
            <w:bCs/>
            <w:color w:val="0000FF"/>
            <w:sz w:val="24"/>
            <w:szCs w:val="24"/>
            <w:u w:val="single"/>
          </w:rPr>
          <w:t>- Главная</w:t>
        </w:r>
      </w:hyperlink>
      <w:r w:rsidRPr="00FD2ED3">
        <w:rPr>
          <w:rFonts w:ascii="Times New Roman" w:hAnsi="Times New Roman"/>
          <w:sz w:val="24"/>
          <w:szCs w:val="24"/>
        </w:rPr>
        <w:t xml:space="preserve"> </w:t>
      </w:r>
      <w:r w:rsidRPr="00FD2ED3">
        <w:rPr>
          <w:rFonts w:ascii="Times New Roman" w:hAnsi="Times New Roman"/>
          <w:sz w:val="24"/>
          <w:szCs w:val="24"/>
          <w:lang w:val="en-US"/>
        </w:rPr>
        <w:t>original</w:t>
      </w:r>
      <w:r w:rsidRPr="00FD2ED3">
        <w:rPr>
          <w:rFonts w:ascii="Times New Roman" w:hAnsi="Times New Roman"/>
          <w:sz w:val="24"/>
          <w:szCs w:val="24"/>
        </w:rPr>
        <w:t>-</w:t>
      </w:r>
      <w:r w:rsidRPr="00FD2ED3">
        <w:rPr>
          <w:rFonts w:ascii="Times New Roman" w:hAnsi="Times New Roman"/>
          <w:sz w:val="24"/>
          <w:szCs w:val="24"/>
          <w:lang w:val="en-US"/>
        </w:rPr>
        <w:t>cakes</w:t>
      </w:r>
      <w:r w:rsidRPr="00FD2ED3">
        <w:rPr>
          <w:rFonts w:ascii="Times New Roman" w:hAnsi="Times New Roman"/>
          <w:sz w:val="24"/>
          <w:szCs w:val="24"/>
        </w:rPr>
        <w:t>-</w:t>
      </w:r>
      <w:r w:rsidRPr="00FD2ED3">
        <w:rPr>
          <w:rFonts w:ascii="Times New Roman" w:hAnsi="Times New Roman"/>
          <w:sz w:val="24"/>
          <w:szCs w:val="24"/>
          <w:lang w:val="en-US"/>
        </w:rPr>
        <w:t>in</w:t>
      </w:r>
      <w:r w:rsidRPr="00FD2ED3">
        <w:rPr>
          <w:rFonts w:ascii="Times New Roman" w:hAnsi="Times New Roman"/>
          <w:sz w:val="24"/>
          <w:szCs w:val="24"/>
        </w:rPr>
        <w:t>-</w:t>
      </w:r>
      <w:r w:rsidRPr="00FD2ED3">
        <w:rPr>
          <w:rFonts w:ascii="Times New Roman" w:hAnsi="Times New Roman"/>
          <w:sz w:val="24"/>
          <w:szCs w:val="24"/>
          <w:lang w:val="en-US"/>
        </w:rPr>
        <w:t>ufa</w:t>
      </w:r>
      <w:r w:rsidRPr="00FD2ED3">
        <w:rPr>
          <w:rFonts w:ascii="Times New Roman" w:hAnsi="Times New Roman"/>
          <w:sz w:val="24"/>
          <w:szCs w:val="24"/>
        </w:rPr>
        <w:t>.</w:t>
      </w:r>
      <w:r w:rsidRPr="00FD2ED3">
        <w:rPr>
          <w:rFonts w:ascii="Times New Roman" w:hAnsi="Times New Roman"/>
          <w:sz w:val="24"/>
          <w:szCs w:val="24"/>
          <w:lang w:val="en-US"/>
        </w:rPr>
        <w:t>narod</w:t>
      </w:r>
      <w:r w:rsidRPr="00FD2ED3">
        <w:rPr>
          <w:rFonts w:ascii="Times New Roman" w:hAnsi="Times New Roman"/>
          <w:sz w:val="24"/>
          <w:szCs w:val="24"/>
        </w:rPr>
        <w:t>.</w:t>
      </w:r>
      <w:r w:rsidRPr="00FD2ED3">
        <w:rPr>
          <w:rFonts w:ascii="Times New Roman" w:hAnsi="Times New Roman"/>
          <w:sz w:val="24"/>
          <w:szCs w:val="24"/>
          <w:lang w:val="en-US"/>
        </w:rPr>
        <w:t>ru</w:t>
      </w:r>
      <w:r w:rsidRPr="00FD2ED3">
        <w:rPr>
          <w:rFonts w:ascii="Times New Roman" w:hAnsi="Times New Roman"/>
          <w:sz w:val="24"/>
          <w:szCs w:val="24"/>
        </w:rPr>
        <w:t>/</w:t>
      </w:r>
      <w:r w:rsidRPr="00FD2ED3">
        <w:rPr>
          <w:rFonts w:ascii="Times New Roman" w:hAnsi="Times New Roman"/>
          <w:sz w:val="24"/>
          <w:szCs w:val="24"/>
          <w:lang w:val="en-US"/>
        </w:rPr>
        <w:t>index</w:t>
      </w:r>
      <w:r w:rsidRPr="00FD2ED3">
        <w:rPr>
          <w:rFonts w:ascii="Times New Roman" w:hAnsi="Times New Roman"/>
          <w:sz w:val="24"/>
          <w:szCs w:val="24"/>
        </w:rPr>
        <w:t>/0-7‎</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EA0231" w:rsidP="00FE6995">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Д</w:t>
      </w:r>
      <w:r w:rsidR="002D59DE" w:rsidRPr="00FD2ED3">
        <w:rPr>
          <w:rFonts w:ascii="Times New Roman" w:eastAsia="Times New Roman" w:hAnsi="Times New Roman" w:cs="Times New Roman"/>
          <w:color w:val="000000"/>
          <w:sz w:val="24"/>
          <w:szCs w:val="24"/>
          <w:lang w:eastAsia="ru-RU"/>
        </w:rPr>
        <w:t>айте общую характеристику дрожжам</w:t>
      </w:r>
      <w:r w:rsidRPr="00FD2ED3">
        <w:rPr>
          <w:rFonts w:ascii="Times New Roman" w:eastAsia="Times New Roman" w:hAnsi="Times New Roman" w:cs="Times New Roman"/>
          <w:color w:val="000000"/>
          <w:sz w:val="24"/>
          <w:szCs w:val="24"/>
          <w:lang w:eastAsia="ru-RU"/>
        </w:rPr>
        <w:t>.</w:t>
      </w:r>
    </w:p>
    <w:p w:rsidR="00EA0231" w:rsidRPr="00FD2ED3" w:rsidRDefault="00EA0231" w:rsidP="00FE6995">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В чё</w:t>
      </w:r>
      <w:r w:rsidR="002D59DE" w:rsidRPr="00FD2ED3">
        <w:rPr>
          <w:rFonts w:ascii="Times New Roman" w:eastAsia="Times New Roman" w:hAnsi="Times New Roman" w:cs="Times New Roman"/>
          <w:color w:val="000000"/>
          <w:sz w:val="24"/>
          <w:szCs w:val="24"/>
          <w:lang w:eastAsia="ru-RU"/>
        </w:rPr>
        <w:t>м заключается суть производства дрожжей</w:t>
      </w:r>
      <w:r w:rsidRPr="00FD2ED3">
        <w:rPr>
          <w:rFonts w:ascii="Times New Roman" w:eastAsia="Times New Roman" w:hAnsi="Times New Roman" w:cs="Times New Roman"/>
          <w:color w:val="000000"/>
          <w:sz w:val="24"/>
          <w:szCs w:val="24"/>
          <w:lang w:eastAsia="ru-RU"/>
        </w:rPr>
        <w:t>?</w:t>
      </w:r>
    </w:p>
    <w:p w:rsidR="00152DFF" w:rsidRPr="00FD2ED3" w:rsidRDefault="00152DFF"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Самостоятельная работа № 8</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Cs/>
          <w:i/>
          <w:sz w:val="24"/>
          <w:szCs w:val="24"/>
          <w:lang w:eastAsia="ru-RU"/>
        </w:rPr>
        <w:t xml:space="preserve">Тема 2.4. </w:t>
      </w:r>
      <w:r w:rsidR="00F925A0" w:rsidRPr="00FD2ED3">
        <w:rPr>
          <w:rFonts w:ascii="Times New Roman" w:eastAsia="Calibri" w:hAnsi="Times New Roman" w:cs="Times New Roman"/>
          <w:bCs/>
          <w:sz w:val="24"/>
          <w:szCs w:val="24"/>
        </w:rPr>
        <w:t>Приготовление жидких дрожжей по схеме</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D2ED3">
        <w:rPr>
          <w:rFonts w:ascii="Times New Roman" w:eastAsia="Calibri" w:hAnsi="Times New Roman" w:cs="Times New Roman"/>
          <w:bCs/>
          <w:i/>
          <w:sz w:val="24"/>
          <w:szCs w:val="24"/>
          <w:lang w:eastAsia="ru-RU"/>
        </w:rPr>
        <w:t>Вопросы для внеаудиторной самостоятельной работы:</w:t>
      </w:r>
    </w:p>
    <w:p w:rsidR="00EA0231" w:rsidRPr="00FD2ED3" w:rsidRDefault="00F925A0" w:rsidP="00FE6995">
      <w:pPr>
        <w:numPr>
          <w:ilvl w:val="0"/>
          <w:numId w:val="16"/>
        </w:numPr>
        <w:spacing w:after="0" w:line="240" w:lineRule="auto"/>
        <w:ind w:left="0" w:firstLine="709"/>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Технология приготовления жидких дрожжей</w:t>
      </w:r>
      <w:r w:rsidR="00EA0231" w:rsidRPr="00FD2ED3">
        <w:rPr>
          <w:rFonts w:ascii="Times New Roman" w:eastAsia="Times New Roman" w:hAnsi="Times New Roman" w:cs="Times New Roman"/>
          <w:sz w:val="24"/>
          <w:szCs w:val="24"/>
          <w:lang w:eastAsia="ru-RU"/>
        </w:rPr>
        <w:t xml:space="preserve">. </w:t>
      </w:r>
    </w:p>
    <w:p w:rsidR="00EA0231" w:rsidRPr="00FD2ED3" w:rsidRDefault="00F925A0" w:rsidP="00FE6995">
      <w:pPr>
        <w:numPr>
          <w:ilvl w:val="0"/>
          <w:numId w:val="16"/>
        </w:numPr>
        <w:spacing w:after="0" w:line="240" w:lineRule="auto"/>
        <w:ind w:left="0" w:firstLine="709"/>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Схематическое изображение приготовления жидких дрожжей</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Calibri" w:hAnsi="Times New Roman" w:cs="Times New Roman"/>
          <w:bCs/>
          <w:sz w:val="24"/>
          <w:szCs w:val="24"/>
          <w:lang w:eastAsia="ru-RU"/>
        </w:rPr>
      </w:pPr>
      <w:r w:rsidRPr="00FD2ED3">
        <w:rPr>
          <w:rFonts w:ascii="Times New Roman" w:eastAsia="Calibri" w:hAnsi="Times New Roman" w:cs="Times New Roman"/>
          <w:bCs/>
          <w:i/>
          <w:sz w:val="24"/>
          <w:szCs w:val="24"/>
          <w:lang w:eastAsia="ru-RU"/>
        </w:rPr>
        <w:t xml:space="preserve">Цель: </w:t>
      </w:r>
      <w:r w:rsidRPr="00FD2ED3">
        <w:rPr>
          <w:rFonts w:ascii="Times New Roman" w:eastAsia="Calibri" w:hAnsi="Times New Roman" w:cs="Times New Roman"/>
          <w:bCs/>
          <w:sz w:val="24"/>
          <w:szCs w:val="24"/>
          <w:lang w:eastAsia="ru-RU"/>
        </w:rPr>
        <w:t xml:space="preserve">углубление и расширение знаний, формирование профессиональных умений и навыков по </w:t>
      </w:r>
      <w:r w:rsidR="00F925A0" w:rsidRPr="00FD2ED3">
        <w:rPr>
          <w:rFonts w:ascii="Times New Roman" w:eastAsia="Calibri" w:hAnsi="Times New Roman" w:cs="Times New Roman"/>
          <w:bCs/>
          <w:sz w:val="24"/>
          <w:szCs w:val="24"/>
          <w:lang w:eastAsia="ru-RU"/>
        </w:rPr>
        <w:t>приготовлению жидких дрожжей по схеме</w:t>
      </w:r>
      <w:r w:rsidRPr="00FD2ED3">
        <w:rPr>
          <w:rFonts w:ascii="Times New Roman" w:eastAsia="Calibri" w:hAnsi="Times New Roman" w:cs="Times New Roman"/>
          <w:bCs/>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D2ED3">
        <w:rPr>
          <w:rFonts w:ascii="Times New Roman" w:eastAsia="Times New Roman" w:hAnsi="Times New Roman" w:cs="Times New Roman"/>
          <w:b/>
          <w:i/>
          <w:sz w:val="24"/>
          <w:szCs w:val="24"/>
          <w:lang w:eastAsia="ru-RU"/>
        </w:rPr>
        <w:t>Содержание самостоятельной работы:</w:t>
      </w:r>
    </w:p>
    <w:p w:rsidR="00EA0231" w:rsidRPr="00FD2ED3" w:rsidRDefault="00EA0231" w:rsidP="00FE6995">
      <w:pPr>
        <w:numPr>
          <w:ilvl w:val="0"/>
          <w:numId w:val="1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Изучить и проанализировать информацию основных и дополнительных учебных источников. (см. Приложение </w:t>
      </w:r>
      <w:r w:rsidRPr="00FD2ED3">
        <w:rPr>
          <w:rFonts w:ascii="Times New Roman" w:eastAsia="Times New Roman" w:hAnsi="Times New Roman" w:cs="Times New Roman"/>
          <w:sz w:val="24"/>
          <w:szCs w:val="24"/>
          <w:lang w:val="en-US" w:eastAsia="ru-RU"/>
        </w:rPr>
        <w:t>I</w:t>
      </w:r>
      <w:r w:rsidRPr="00FD2ED3">
        <w:rPr>
          <w:rFonts w:ascii="Times New Roman" w:eastAsia="Times New Roman" w:hAnsi="Times New Roman" w:cs="Times New Roman"/>
          <w:sz w:val="24"/>
          <w:szCs w:val="24"/>
          <w:lang w:eastAsia="ru-RU"/>
        </w:rPr>
        <w:t>.)</w:t>
      </w:r>
    </w:p>
    <w:p w:rsidR="00EA0231" w:rsidRPr="00FD2ED3" w:rsidRDefault="00F925A0" w:rsidP="00FE6995">
      <w:pPr>
        <w:numPr>
          <w:ilvl w:val="0"/>
          <w:numId w:val="1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Выполнить схему</w:t>
      </w:r>
      <w:r w:rsidR="00EA0231" w:rsidRPr="00FD2ED3">
        <w:rPr>
          <w:rFonts w:ascii="Times New Roman" w:eastAsia="Times New Roman" w:hAnsi="Times New Roman" w:cs="Times New Roman"/>
          <w:sz w:val="24"/>
          <w:szCs w:val="24"/>
          <w:lang w:eastAsia="ru-RU"/>
        </w:rPr>
        <w:t xml:space="preserve">: (см. Приложение </w:t>
      </w:r>
      <w:r w:rsidRPr="00FD2ED3">
        <w:rPr>
          <w:rFonts w:ascii="Times New Roman" w:eastAsia="Times New Roman" w:hAnsi="Times New Roman" w:cs="Times New Roman"/>
          <w:sz w:val="24"/>
          <w:szCs w:val="24"/>
          <w:lang w:val="en-US" w:eastAsia="ru-RU"/>
        </w:rPr>
        <w:t>IV</w:t>
      </w:r>
      <w:r w:rsidR="00EA0231" w:rsidRPr="00FD2ED3">
        <w:rPr>
          <w:rFonts w:ascii="Times New Roman" w:eastAsia="Times New Roman" w:hAnsi="Times New Roman" w:cs="Times New Roman"/>
          <w:sz w:val="24"/>
          <w:szCs w:val="24"/>
          <w:lang w:eastAsia="ru-RU"/>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Форма контроля:</w:t>
      </w:r>
      <w:r w:rsidRPr="00FD2ED3">
        <w:rPr>
          <w:rFonts w:ascii="Times New Roman" w:eastAsia="Times New Roman" w:hAnsi="Times New Roman" w:cs="Times New Roman"/>
          <w:sz w:val="24"/>
          <w:szCs w:val="24"/>
          <w:lang w:eastAsia="ru-RU"/>
        </w:rPr>
        <w:t xml:space="preserve"> использование ИТК на лабораторно-практических занятиях.</w:t>
      </w:r>
    </w:p>
    <w:p w:rsidR="00EA0231" w:rsidRPr="00FD2ED3" w:rsidRDefault="00F925A0" w:rsidP="00FD2ED3">
      <w:pPr>
        <w:tabs>
          <w:tab w:val="left" w:pos="216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-представление схемы на занятиях</w:t>
      </w:r>
    </w:p>
    <w:p w:rsidR="00EA0231" w:rsidRPr="00FD2ED3" w:rsidRDefault="00EA0231" w:rsidP="00FD2ED3">
      <w:pPr>
        <w:tabs>
          <w:tab w:val="left" w:pos="2160"/>
        </w:tabs>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hd w:val="clear" w:color="auto" w:fill="FFFFFF"/>
        <w:tabs>
          <w:tab w:val="left" w:pos="750"/>
        </w:tabs>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i/>
          <w:sz w:val="24"/>
          <w:szCs w:val="24"/>
          <w:lang w:eastAsia="ru-RU"/>
        </w:rPr>
        <w:t>Рекомендуемые к выбору источники для работы:</w:t>
      </w: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 xml:space="preserve">Учебник:  </w:t>
      </w:r>
    </w:p>
    <w:p w:rsidR="00F925A0" w:rsidRPr="00FD2ED3" w:rsidRDefault="00F925A0" w:rsidP="00FE6995">
      <w:pPr>
        <w:pStyle w:val="af3"/>
        <w:numPr>
          <w:ilvl w:val="0"/>
          <w:numId w:val="121"/>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Технология спирта / В.Л. Яровенко [и др.]; под ред. проф. </w:t>
      </w:r>
      <w:r w:rsidRPr="00FD2ED3">
        <w:rPr>
          <w:rFonts w:ascii="Times New Roman" w:hAnsi="Times New Roman"/>
          <w:sz w:val="24"/>
          <w:szCs w:val="24"/>
        </w:rPr>
        <w:br/>
        <w:t>В.Л. Яровенко. – М.: Колос, 1999. – 464 с., ил.</w:t>
      </w:r>
    </w:p>
    <w:p w:rsidR="00F925A0" w:rsidRPr="00FD2ED3" w:rsidRDefault="00F925A0" w:rsidP="00FE6995">
      <w:pPr>
        <w:pStyle w:val="af3"/>
        <w:numPr>
          <w:ilvl w:val="0"/>
          <w:numId w:val="121"/>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Маринченко, В.А. Технология спирта из мелассы: учебное пособие для  студентов высших учебных заведений / В.А. Маринченко, Б.Д. Метюшев, В.Н. Швец. – Киев: Издательское объединение «Вища школа», 1975. – 284 с.</w:t>
      </w:r>
    </w:p>
    <w:p w:rsidR="00F925A0" w:rsidRPr="00FD2ED3" w:rsidRDefault="00F925A0" w:rsidP="00FE6995">
      <w:pPr>
        <w:pStyle w:val="af3"/>
        <w:numPr>
          <w:ilvl w:val="0"/>
          <w:numId w:val="121"/>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Гивартовский, Р.В. Технология дрожжевого производства / Р.В. Гивартовский, Е.А. Плевако. – М.: Пищепромиздат, 1943. – 253 с., ил. </w:t>
      </w:r>
    </w:p>
    <w:p w:rsidR="00F925A0" w:rsidRPr="00FD2ED3" w:rsidRDefault="00F925A0" w:rsidP="00FE6995">
      <w:pPr>
        <w:pStyle w:val="af3"/>
        <w:numPr>
          <w:ilvl w:val="0"/>
          <w:numId w:val="121"/>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lastRenderedPageBreak/>
        <w:t>Цыганова Т.Б. Технология хлебопекарского производства: учебник для НПО.- М.:  ПрофОбрИздат, 2009.-432 с.</w:t>
      </w:r>
    </w:p>
    <w:p w:rsidR="00F925A0" w:rsidRPr="00FD2ED3" w:rsidRDefault="00F925A0" w:rsidP="00FD2ED3">
      <w:pPr>
        <w:spacing w:after="0" w:line="240" w:lineRule="auto"/>
        <w:ind w:firstLine="709"/>
        <w:rPr>
          <w:rFonts w:ascii="Times New Roman" w:eastAsia="Times New Roman" w:hAnsi="Times New Roman" w:cs="Times New Roman"/>
          <w:b/>
          <w:sz w:val="24"/>
          <w:szCs w:val="24"/>
          <w:lang w:eastAsia="ru-RU"/>
        </w:rPr>
      </w:pPr>
    </w:p>
    <w:p w:rsidR="00EA0231" w:rsidRPr="00FD2ED3" w:rsidRDefault="00EA0231" w:rsidP="00FD2ED3">
      <w:pPr>
        <w:spacing w:after="0" w:line="240" w:lineRule="auto"/>
        <w:ind w:firstLine="709"/>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Дополнительная литература:</w:t>
      </w:r>
      <w:r w:rsidRPr="00FD2ED3">
        <w:rPr>
          <w:rFonts w:ascii="Times New Roman" w:eastAsia="Times New Roman" w:hAnsi="Times New Roman" w:cs="Times New Roman"/>
          <w:sz w:val="24"/>
          <w:szCs w:val="24"/>
          <w:lang w:eastAsia="ru-RU"/>
        </w:rPr>
        <w:t xml:space="preserve">   </w:t>
      </w:r>
    </w:p>
    <w:p w:rsidR="00EA0231" w:rsidRPr="00FD2ED3" w:rsidRDefault="00EA0231" w:rsidP="00FE6995">
      <w:pPr>
        <w:pStyle w:val="af3"/>
        <w:numPr>
          <w:ilvl w:val="0"/>
          <w:numId w:val="122"/>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 Шумилкина, Н.В. Дроздова, «Кондитер» , Ростов-на-Дону, Феникс, 2012г.</w:t>
      </w:r>
    </w:p>
    <w:p w:rsidR="00EA0231" w:rsidRPr="00FD2ED3" w:rsidRDefault="00EA0231" w:rsidP="00FE6995">
      <w:pPr>
        <w:pStyle w:val="af3"/>
        <w:numPr>
          <w:ilvl w:val="0"/>
          <w:numId w:val="122"/>
        </w:numPr>
        <w:tabs>
          <w:tab w:val="left" w:pos="1134"/>
        </w:tabs>
        <w:spacing w:after="0" w:line="240" w:lineRule="auto"/>
        <w:ind w:left="0" w:firstLine="709"/>
        <w:jc w:val="both"/>
        <w:rPr>
          <w:rFonts w:ascii="Times New Roman" w:hAnsi="Times New Roman"/>
          <w:b/>
          <w:sz w:val="24"/>
          <w:szCs w:val="24"/>
        </w:rPr>
      </w:pPr>
      <w:r w:rsidRPr="00FD2ED3">
        <w:rPr>
          <w:rFonts w:ascii="Times New Roman" w:hAnsi="Times New Roman"/>
          <w:sz w:val="24"/>
          <w:szCs w:val="24"/>
        </w:rPr>
        <w:t>М.Н.Шумилкина, Н.В. Дроздова, «Кондитер» Практические работы, Ростов-на-Дону, Феникс, 2012г</w:t>
      </w:r>
    </w:p>
    <w:p w:rsidR="00EA0231" w:rsidRPr="00FD2ED3" w:rsidRDefault="00EA0231" w:rsidP="00FE6995">
      <w:pPr>
        <w:pStyle w:val="af3"/>
        <w:numPr>
          <w:ilvl w:val="0"/>
          <w:numId w:val="122"/>
        </w:numPr>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Перетятко Т.И. Мучные кондитерские изделия. Сырьё, технологии, рецептуры: учебное пособие, Ростов н/Д: Феникс,  2006 – 384 </w:t>
      </w:r>
      <w:r w:rsidRPr="00FD2ED3">
        <w:rPr>
          <w:rFonts w:ascii="Times New Roman" w:hAnsi="Times New Roman"/>
          <w:sz w:val="24"/>
          <w:szCs w:val="24"/>
          <w:lang w:val="en-US"/>
        </w:rPr>
        <w:t>c</w:t>
      </w:r>
      <w:r w:rsidRPr="00FD2ED3">
        <w:rPr>
          <w:rFonts w:ascii="Times New Roman" w:hAnsi="Times New Roman"/>
          <w:sz w:val="24"/>
          <w:szCs w:val="24"/>
        </w:rPr>
        <w:t>. - (НПО).</w:t>
      </w:r>
    </w:p>
    <w:p w:rsidR="00EA0231" w:rsidRPr="00FD2ED3" w:rsidRDefault="00EA0231" w:rsidP="00FE6995">
      <w:pPr>
        <w:pStyle w:val="af3"/>
        <w:numPr>
          <w:ilvl w:val="0"/>
          <w:numId w:val="122"/>
        </w:numPr>
        <w:tabs>
          <w:tab w:val="left" w:pos="1134"/>
        </w:tabs>
        <w:spacing w:after="0" w:line="240" w:lineRule="auto"/>
        <w:ind w:left="0" w:firstLine="709"/>
        <w:jc w:val="both"/>
        <w:rPr>
          <w:rFonts w:ascii="Times New Roman" w:eastAsia="Calibri" w:hAnsi="Times New Roman"/>
          <w:sz w:val="24"/>
          <w:szCs w:val="24"/>
        </w:rPr>
      </w:pPr>
      <w:r w:rsidRPr="00FD2ED3">
        <w:rPr>
          <w:rFonts w:ascii="Times New Roman" w:eastAsia="Calibri" w:hAnsi="Times New Roman"/>
          <w:sz w:val="24"/>
          <w:szCs w:val="24"/>
        </w:rPr>
        <w:t>Татарская Л.Л. Лабораторно – практические работы для поваров и кондитеров. – М.: Академия, 2006</w:t>
      </w:r>
    </w:p>
    <w:p w:rsidR="00EA0231" w:rsidRPr="00FD2ED3" w:rsidRDefault="00EA0231" w:rsidP="00FE6995">
      <w:pPr>
        <w:pStyle w:val="af3"/>
        <w:numPr>
          <w:ilvl w:val="0"/>
          <w:numId w:val="122"/>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Мартинчик А.Н, Королёв А.Д. Микробиология, физиология питания, санитария. – М: Академия, 2010. – 352с</w:t>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Отечественные журналы:</w:t>
      </w:r>
    </w:p>
    <w:p w:rsidR="00EA0231" w:rsidRPr="00FD2ED3" w:rsidRDefault="00EA0231" w:rsidP="00FD2ED3">
      <w:pPr>
        <w:tabs>
          <w:tab w:val="left" w:pos="900"/>
        </w:tabs>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Cs/>
          <w:sz w:val="24"/>
          <w:szCs w:val="24"/>
          <w:lang w:eastAsia="ru-RU"/>
        </w:rPr>
        <w:t xml:space="preserve">«Питание и </w:t>
      </w:r>
      <w:r w:rsidR="00FD2ED3" w:rsidRPr="00FD2ED3">
        <w:rPr>
          <w:rFonts w:ascii="Times New Roman" w:eastAsia="Times New Roman" w:hAnsi="Times New Roman" w:cs="Times New Roman"/>
          <w:bCs/>
          <w:sz w:val="24"/>
          <w:szCs w:val="24"/>
          <w:lang w:eastAsia="ru-RU"/>
        </w:rPr>
        <w:t xml:space="preserve">общество», «Школа гастронома», </w:t>
      </w:r>
      <w:r w:rsidRPr="00FD2ED3">
        <w:rPr>
          <w:rFonts w:ascii="Times New Roman" w:eastAsia="Times New Roman" w:hAnsi="Times New Roman" w:cs="Times New Roman"/>
          <w:color w:val="212121"/>
          <w:spacing w:val="-1"/>
          <w:sz w:val="24"/>
          <w:szCs w:val="24"/>
          <w:lang w:eastAsia="ru-RU"/>
        </w:rPr>
        <w:t>«Смак», «Лиза», «Хозяюшка», «Хлебосол»,</w:t>
      </w:r>
      <w:r w:rsidRPr="00FD2ED3">
        <w:rPr>
          <w:rFonts w:ascii="Times New Roman" w:eastAsia="Times New Roman" w:hAnsi="Times New Roman" w:cs="Times New Roman"/>
          <w:bCs/>
          <w:sz w:val="24"/>
          <w:szCs w:val="24"/>
          <w:lang w:eastAsia="ru-RU"/>
        </w:rPr>
        <w:t xml:space="preserve"> «Гастроном», «Кулинарные ведомости».</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Интернет-ресурсы:</w:t>
      </w:r>
    </w:p>
    <w:p w:rsidR="00EA0231" w:rsidRPr="00FD2ED3" w:rsidRDefault="00EA0231" w:rsidP="00FE6995">
      <w:pPr>
        <w:pStyle w:val="af3"/>
        <w:numPr>
          <w:ilvl w:val="0"/>
          <w:numId w:val="123"/>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 xml:space="preserve">Единое окно доступа к образовательным ресурсам. </w:t>
      </w:r>
      <w:hyperlink r:id="rId22" w:history="1">
        <w:r w:rsidRPr="00FD2ED3">
          <w:rPr>
            <w:rFonts w:ascii="Times New Roman" w:hAnsi="Times New Roman"/>
            <w:color w:val="0000FF"/>
            <w:sz w:val="24"/>
            <w:szCs w:val="24"/>
            <w:u w:val="single"/>
          </w:rPr>
          <w:t>http://www.humanities.edu.ru/db/msg/74844. 19.10.2008</w:t>
        </w:r>
      </w:hyperlink>
      <w:r w:rsidRPr="00FD2ED3">
        <w:rPr>
          <w:rFonts w:ascii="Times New Roman" w:hAnsi="Times New Roman"/>
          <w:sz w:val="24"/>
          <w:szCs w:val="24"/>
        </w:rPr>
        <w:t>г</w:t>
      </w:r>
    </w:p>
    <w:p w:rsidR="00EA0231" w:rsidRPr="00FD2ED3" w:rsidRDefault="00EA0231" w:rsidP="00FE6995">
      <w:pPr>
        <w:pStyle w:val="af3"/>
        <w:numPr>
          <w:ilvl w:val="0"/>
          <w:numId w:val="123"/>
        </w:numPr>
        <w:shd w:val="clear" w:color="auto" w:fill="FFFFFF"/>
        <w:tabs>
          <w:tab w:val="left" w:pos="1134"/>
        </w:tabs>
        <w:spacing w:after="0" w:line="240" w:lineRule="auto"/>
        <w:ind w:left="0" w:firstLine="709"/>
        <w:jc w:val="both"/>
        <w:rPr>
          <w:rFonts w:ascii="Times New Roman" w:hAnsi="Times New Roman"/>
          <w:color w:val="000000"/>
          <w:sz w:val="24"/>
          <w:szCs w:val="24"/>
        </w:rPr>
      </w:pPr>
      <w:r w:rsidRPr="00FD2ED3">
        <w:rPr>
          <w:rFonts w:ascii="Times New Roman" w:hAnsi="Times New Roman"/>
          <w:sz w:val="24"/>
          <w:szCs w:val="24"/>
        </w:rPr>
        <w:t xml:space="preserve">«Кулинарный портал». Форма доступа: http:// </w:t>
      </w:r>
      <w:hyperlink r:id="rId23" w:history="1">
        <w:r w:rsidRPr="00FD2ED3">
          <w:rPr>
            <w:rFonts w:ascii="Times New Roman" w:hAnsi="Times New Roman"/>
            <w:color w:val="0000FF"/>
            <w:sz w:val="24"/>
            <w:szCs w:val="24"/>
            <w:u w:val="single"/>
          </w:rPr>
          <w:t>www.kulina.ru</w:t>
        </w:r>
      </w:hyperlink>
      <w:r w:rsidRPr="00FD2ED3">
        <w:rPr>
          <w:rFonts w:ascii="Times New Roman" w:hAnsi="Times New Roman"/>
          <w:sz w:val="24"/>
          <w:szCs w:val="24"/>
        </w:rPr>
        <w:t>., http://</w:t>
      </w:r>
      <w:r w:rsidRPr="00FD2ED3">
        <w:rPr>
          <w:rFonts w:ascii="Times New Roman" w:hAnsi="Times New Roman"/>
          <w:color w:val="000000"/>
          <w:sz w:val="24"/>
          <w:szCs w:val="24"/>
        </w:rPr>
        <w:t xml:space="preserve"> povary.ru.,  </w:t>
      </w:r>
      <w:r w:rsidRPr="00FD2ED3">
        <w:rPr>
          <w:rFonts w:ascii="Times New Roman" w:hAnsi="Times New Roman"/>
          <w:sz w:val="24"/>
          <w:szCs w:val="24"/>
        </w:rPr>
        <w:t>http://</w:t>
      </w:r>
      <w:r w:rsidRPr="00FD2ED3">
        <w:rPr>
          <w:rFonts w:ascii="Times New Roman" w:hAnsi="Times New Roman"/>
          <w:color w:val="000000"/>
          <w:sz w:val="24"/>
          <w:szCs w:val="24"/>
        </w:rPr>
        <w:t xml:space="preserve"> vkus.by.</w:t>
      </w:r>
    </w:p>
    <w:p w:rsidR="00EA0231" w:rsidRPr="00FD2ED3" w:rsidRDefault="00EA0231" w:rsidP="00FE6995">
      <w:pPr>
        <w:pStyle w:val="af3"/>
        <w:numPr>
          <w:ilvl w:val="0"/>
          <w:numId w:val="123"/>
        </w:numPr>
        <w:shd w:val="clear" w:color="auto" w:fill="FFFFFF"/>
        <w:tabs>
          <w:tab w:val="left" w:pos="1134"/>
        </w:tabs>
        <w:spacing w:after="0" w:line="240" w:lineRule="auto"/>
        <w:ind w:left="0" w:firstLine="709"/>
        <w:jc w:val="both"/>
        <w:rPr>
          <w:rFonts w:ascii="Times New Roman" w:hAnsi="Times New Roman"/>
          <w:sz w:val="24"/>
          <w:szCs w:val="24"/>
        </w:rPr>
      </w:pPr>
      <w:r w:rsidRPr="00FD2ED3">
        <w:rPr>
          <w:rFonts w:ascii="Times New Roman" w:hAnsi="Times New Roman"/>
          <w:sz w:val="24"/>
          <w:szCs w:val="24"/>
        </w:rPr>
        <w:t>Компьютерные технологии в обучении. http:// www 256.ru/publish/publ-pedag.php/ 20.10.2008г.</w:t>
      </w:r>
    </w:p>
    <w:p w:rsidR="00EA0231" w:rsidRPr="00FD2ED3" w:rsidRDefault="00EA0231" w:rsidP="00FE6995">
      <w:pPr>
        <w:pStyle w:val="af3"/>
        <w:numPr>
          <w:ilvl w:val="0"/>
          <w:numId w:val="123"/>
        </w:numPr>
        <w:shd w:val="clear" w:color="auto" w:fill="FFFFFF"/>
        <w:tabs>
          <w:tab w:val="left" w:pos="1134"/>
        </w:tabs>
        <w:spacing w:after="0" w:line="240" w:lineRule="auto"/>
        <w:ind w:left="0" w:firstLine="709"/>
        <w:jc w:val="both"/>
        <w:rPr>
          <w:rFonts w:ascii="Times New Roman" w:hAnsi="Times New Roman"/>
          <w:color w:val="333333"/>
          <w:sz w:val="24"/>
          <w:szCs w:val="24"/>
        </w:rPr>
      </w:pPr>
      <w:r w:rsidRPr="00FD2ED3">
        <w:rPr>
          <w:rFonts w:ascii="Times New Roman" w:hAnsi="Times New Roman"/>
          <w:sz w:val="24"/>
          <w:szCs w:val="24"/>
        </w:rPr>
        <w:t>Информационные технологии в обучении: Учеб. пособие и лабораторный практикум/ Т.Н. Лебедева, Н.И. Миндоров; Перм. гос. ун-т. - Пермь, 2004.-164с</w:t>
      </w:r>
      <w:r w:rsidRPr="00FD2ED3">
        <w:rPr>
          <w:rFonts w:ascii="Helvetica" w:hAnsi="Helvetica"/>
          <w:color w:val="333333"/>
          <w:sz w:val="24"/>
          <w:szCs w:val="24"/>
        </w:rPr>
        <w:t>.</w:t>
      </w:r>
    </w:p>
    <w:p w:rsidR="00EA0231" w:rsidRPr="00FD2ED3" w:rsidRDefault="00EA0231" w:rsidP="00FD2ED3">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FD2ED3">
        <w:rPr>
          <w:rFonts w:ascii="Times New Roman" w:eastAsia="Times New Roman" w:hAnsi="Times New Roman" w:cs="Times New Roman"/>
          <w:b/>
          <w:color w:val="000000"/>
          <w:sz w:val="24"/>
          <w:szCs w:val="24"/>
          <w:lang w:eastAsia="ru-RU"/>
        </w:rPr>
        <w:t>Вопросы для самоконтроля:</w:t>
      </w:r>
    </w:p>
    <w:p w:rsidR="00EA0231" w:rsidRPr="00FD2ED3" w:rsidRDefault="00F925A0" w:rsidP="00FE6995">
      <w:pPr>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 xml:space="preserve">Каково значение </w:t>
      </w:r>
      <w:r w:rsidR="00742AFA" w:rsidRPr="00FD2ED3">
        <w:rPr>
          <w:rFonts w:ascii="Times New Roman" w:eastAsia="Times New Roman" w:hAnsi="Times New Roman" w:cs="Times New Roman"/>
          <w:color w:val="000000"/>
          <w:sz w:val="24"/>
          <w:szCs w:val="24"/>
          <w:lang w:eastAsia="ru-RU"/>
        </w:rPr>
        <w:t>выполнения технологической схемы</w:t>
      </w:r>
      <w:r w:rsidR="00EA0231" w:rsidRPr="00FD2ED3">
        <w:rPr>
          <w:rFonts w:ascii="Times New Roman" w:eastAsia="Times New Roman" w:hAnsi="Times New Roman" w:cs="Times New Roman"/>
          <w:color w:val="000000"/>
          <w:sz w:val="24"/>
          <w:szCs w:val="24"/>
          <w:lang w:eastAsia="ru-RU"/>
        </w:rPr>
        <w:t>?</w:t>
      </w:r>
    </w:p>
    <w:p w:rsidR="00EA0231" w:rsidRPr="00FD2ED3" w:rsidRDefault="00EA0231" w:rsidP="00FE6995">
      <w:pPr>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 xml:space="preserve">В чём заключается процесс </w:t>
      </w:r>
      <w:r w:rsidR="00742AFA" w:rsidRPr="00FD2ED3">
        <w:rPr>
          <w:rFonts w:ascii="Times New Roman" w:eastAsia="Times New Roman" w:hAnsi="Times New Roman" w:cs="Times New Roman"/>
          <w:color w:val="000000"/>
          <w:sz w:val="24"/>
          <w:szCs w:val="24"/>
          <w:lang w:eastAsia="ru-RU"/>
        </w:rPr>
        <w:t>приготовления дрожжей по схеме</w:t>
      </w:r>
      <w:r w:rsidRPr="00FD2ED3">
        <w:rPr>
          <w:rFonts w:ascii="Times New Roman" w:eastAsia="Times New Roman" w:hAnsi="Times New Roman" w:cs="Times New Roman"/>
          <w:color w:val="000000"/>
          <w:sz w:val="24"/>
          <w:szCs w:val="24"/>
          <w:lang w:eastAsia="ru-RU"/>
        </w:rPr>
        <w:t>?</w:t>
      </w:r>
    </w:p>
    <w:p w:rsidR="00EA0231" w:rsidRPr="00FD2ED3" w:rsidRDefault="00EA0231" w:rsidP="00FE6995">
      <w:pPr>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FD2ED3">
        <w:rPr>
          <w:rFonts w:ascii="Times New Roman" w:eastAsia="Times New Roman" w:hAnsi="Times New Roman" w:cs="Times New Roman"/>
          <w:color w:val="000000"/>
          <w:sz w:val="24"/>
          <w:szCs w:val="24"/>
          <w:lang w:eastAsia="ru-RU"/>
        </w:rPr>
        <w:t>К</w:t>
      </w:r>
      <w:r w:rsidR="00742AFA" w:rsidRPr="00FD2ED3">
        <w:rPr>
          <w:rFonts w:ascii="Times New Roman" w:eastAsia="Times New Roman" w:hAnsi="Times New Roman" w:cs="Times New Roman"/>
          <w:color w:val="000000"/>
          <w:sz w:val="24"/>
          <w:szCs w:val="24"/>
          <w:lang w:eastAsia="ru-RU"/>
        </w:rPr>
        <w:t xml:space="preserve">аковы требования к качеству дрожжей </w:t>
      </w:r>
      <w:r w:rsidRPr="00FD2ED3">
        <w:rPr>
          <w:rFonts w:ascii="Times New Roman" w:eastAsia="Times New Roman" w:hAnsi="Times New Roman" w:cs="Times New Roman"/>
          <w:color w:val="000000"/>
          <w:sz w:val="24"/>
          <w:szCs w:val="24"/>
          <w:lang w:eastAsia="ru-RU"/>
        </w:rPr>
        <w:t>?</w:t>
      </w:r>
    </w:p>
    <w:p w:rsidR="00EA0231" w:rsidRPr="00FD2ED3" w:rsidRDefault="00EA0231" w:rsidP="00FD2ED3">
      <w:pPr>
        <w:spacing w:after="0" w:line="240" w:lineRule="auto"/>
        <w:ind w:firstLine="709"/>
        <w:jc w:val="both"/>
        <w:rPr>
          <w:rFonts w:ascii="Times New Roman" w:eastAsia="Times New Roman" w:hAnsi="Times New Roman" w:cs="Times New Roman"/>
          <w:sz w:val="24"/>
          <w:szCs w:val="24"/>
          <w:lang w:eastAsia="ru-RU"/>
        </w:rPr>
      </w:pPr>
    </w:p>
    <w:p w:rsidR="00FE6995" w:rsidRDefault="00FE699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EA0231" w:rsidRPr="00FD2ED3" w:rsidRDefault="00EA0231" w:rsidP="00FD2ED3">
      <w:pPr>
        <w:spacing w:after="0" w:line="240" w:lineRule="auto"/>
        <w:ind w:firstLine="709"/>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lastRenderedPageBreak/>
        <w:t>ЗАКЛЮЧЕНИЕ</w:t>
      </w:r>
    </w:p>
    <w:p w:rsidR="00EA0231" w:rsidRPr="00FD2ED3" w:rsidRDefault="00EA0231" w:rsidP="00FD2ED3">
      <w:pPr>
        <w:spacing w:after="0" w:line="240" w:lineRule="auto"/>
        <w:ind w:firstLine="709"/>
        <w:jc w:val="both"/>
        <w:rPr>
          <w:rFonts w:ascii="Times New Roman" w:eastAsia="Times New Roman" w:hAnsi="Times New Roman" w:cs="Times New Roman"/>
          <w:sz w:val="24"/>
          <w:szCs w:val="24"/>
          <w:lang w:eastAsia="ru-RU"/>
        </w:rPr>
      </w:pPr>
    </w:p>
    <w:p w:rsidR="00EA0231" w:rsidRPr="00FD2ED3" w:rsidRDefault="00EA0231" w:rsidP="00FD2ED3">
      <w:pPr>
        <w:spacing w:after="0" w:line="240" w:lineRule="auto"/>
        <w:ind w:firstLine="709"/>
        <w:jc w:val="both"/>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sz w:val="24"/>
          <w:szCs w:val="24"/>
          <w:lang w:eastAsia="ru-RU"/>
        </w:rPr>
        <w:t xml:space="preserve">Настоящие методические рекомендации по организации внеаудиторной самостоятельной работы студентов по </w:t>
      </w:r>
      <w:r w:rsidR="00742AFA" w:rsidRPr="00FD2ED3">
        <w:rPr>
          <w:rFonts w:ascii="Times New Roman" w:eastAsia="Calibri" w:hAnsi="Times New Roman" w:cs="Times New Roman"/>
          <w:sz w:val="24"/>
          <w:szCs w:val="24"/>
          <w:lang w:eastAsia="ru-RU"/>
        </w:rPr>
        <w:t>МДК 01</w:t>
      </w:r>
      <w:r w:rsidRPr="00FD2ED3">
        <w:rPr>
          <w:rFonts w:ascii="Times New Roman" w:eastAsia="Calibri" w:hAnsi="Times New Roman" w:cs="Times New Roman"/>
          <w:sz w:val="24"/>
          <w:szCs w:val="24"/>
          <w:lang w:eastAsia="ru-RU"/>
        </w:rPr>
        <w:t>.01. Техно</w:t>
      </w:r>
      <w:r w:rsidR="00742AFA" w:rsidRPr="00FD2ED3">
        <w:rPr>
          <w:rFonts w:ascii="Times New Roman" w:eastAsia="Calibri" w:hAnsi="Times New Roman" w:cs="Times New Roman"/>
          <w:sz w:val="24"/>
          <w:szCs w:val="24"/>
          <w:lang w:eastAsia="ru-RU"/>
        </w:rPr>
        <w:t>логия производства дрожжей, входящему в состав ПМ 01</w:t>
      </w:r>
      <w:r w:rsidRPr="00FD2ED3">
        <w:rPr>
          <w:rFonts w:ascii="Times New Roman" w:eastAsia="Calibri" w:hAnsi="Times New Roman" w:cs="Times New Roman"/>
          <w:sz w:val="24"/>
          <w:szCs w:val="24"/>
          <w:lang w:eastAsia="ru-RU"/>
        </w:rPr>
        <w:t xml:space="preserve">.01. </w:t>
      </w:r>
      <w:r w:rsidR="00742AFA" w:rsidRPr="00FD2ED3">
        <w:rPr>
          <w:rFonts w:ascii="Times New Roman" w:eastAsia="Calibri" w:hAnsi="Times New Roman" w:cs="Times New Roman"/>
          <w:sz w:val="24"/>
          <w:szCs w:val="24"/>
          <w:lang w:eastAsia="ru-RU"/>
        </w:rPr>
        <w:t>Размножение и выращивание дрожжей</w:t>
      </w:r>
      <w:r w:rsidRPr="00FD2ED3">
        <w:rPr>
          <w:rFonts w:ascii="Times New Roman" w:eastAsia="Calibri" w:hAnsi="Times New Roman" w:cs="Times New Roman"/>
          <w:sz w:val="24"/>
          <w:szCs w:val="24"/>
          <w:lang w:eastAsia="ru-RU"/>
        </w:rPr>
        <w:t xml:space="preserve">, составлены в соответствии с требованиями </w:t>
      </w:r>
      <w:r w:rsidRPr="00FD2ED3">
        <w:rPr>
          <w:rFonts w:ascii="Times New Roman" w:eastAsia="Times New Roman" w:hAnsi="Times New Roman" w:cs="Times New Roman"/>
          <w:sz w:val="24"/>
          <w:szCs w:val="24"/>
          <w:lang w:eastAsia="ru-RU"/>
        </w:rPr>
        <w:t>Федерального Государственного образовательного Стандарта, утверждённого приказом Министерства образования и нау</w:t>
      </w:r>
      <w:r w:rsidR="00913EE8" w:rsidRPr="00FD2ED3">
        <w:rPr>
          <w:rFonts w:ascii="Times New Roman" w:eastAsia="Times New Roman" w:hAnsi="Times New Roman" w:cs="Times New Roman"/>
          <w:sz w:val="24"/>
          <w:szCs w:val="24"/>
          <w:lang w:eastAsia="ru-RU"/>
        </w:rPr>
        <w:t>ки РФ от 21 июня 2010 года, № 650</w:t>
      </w:r>
      <w:r w:rsidRPr="00FD2ED3">
        <w:rPr>
          <w:rFonts w:ascii="Times New Roman" w:eastAsia="Times New Roman" w:hAnsi="Times New Roman" w:cs="Times New Roman"/>
          <w:sz w:val="24"/>
          <w:szCs w:val="24"/>
          <w:lang w:eastAsia="ru-RU"/>
        </w:rPr>
        <w:t xml:space="preserve">, по профессии начального профессионального образования </w:t>
      </w:r>
      <w:r w:rsidR="00742AFA" w:rsidRPr="00FD2ED3">
        <w:rPr>
          <w:rFonts w:ascii="Times New Roman" w:eastAsia="Times New Roman" w:hAnsi="Times New Roman" w:cs="Times New Roman"/>
          <w:bCs/>
          <w:sz w:val="24"/>
          <w:szCs w:val="24"/>
          <w:lang w:eastAsia="ru-RU"/>
        </w:rPr>
        <w:t>260103.01 ПЕКАРЬ</w:t>
      </w:r>
      <w:r w:rsidRPr="00FD2ED3">
        <w:rPr>
          <w:rFonts w:ascii="Times New Roman" w:eastAsia="Times New Roman" w:hAnsi="Times New Roman" w:cs="Times New Roman"/>
          <w:bCs/>
          <w:sz w:val="24"/>
          <w:szCs w:val="24"/>
          <w:lang w:eastAsia="ru-RU"/>
        </w:rPr>
        <w:t>.</w:t>
      </w:r>
    </w:p>
    <w:p w:rsidR="00EA0231" w:rsidRPr="00FD2ED3" w:rsidRDefault="00EA0231" w:rsidP="00FD2ED3">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bCs/>
          <w:sz w:val="24"/>
          <w:szCs w:val="24"/>
          <w:lang w:eastAsia="ru-RU"/>
        </w:rPr>
        <w:t xml:space="preserve">Здесь </w:t>
      </w:r>
      <w:r w:rsidRPr="00FD2ED3">
        <w:rPr>
          <w:rFonts w:ascii="Times New Roman" w:eastAsia="Times New Roman" w:hAnsi="Times New Roman" w:cs="Times New Roman"/>
          <w:sz w:val="24"/>
          <w:szCs w:val="24"/>
          <w:lang w:eastAsia="ru-RU"/>
        </w:rPr>
        <w:t>приведены задания самостоятельной работы по разработке технологических схем выполнения технологических процесса изготовления кондитерских, инструкционно-технологических карт, заполнению таблиц, проведению расчетов, составлению кроссвордов, подготовке презентаций и творческого мини-проекта.</w:t>
      </w:r>
    </w:p>
    <w:p w:rsidR="00EA0231" w:rsidRPr="00FD2ED3" w:rsidRDefault="00EA0231" w:rsidP="00FD2ED3">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Реализация выполнения предложенных  заданий способствует:</w:t>
      </w:r>
    </w:p>
    <w:p w:rsidR="00EA0231" w:rsidRPr="00FD2ED3" w:rsidRDefault="00EA0231" w:rsidP="00FE6995">
      <w:pPr>
        <w:numPr>
          <w:ilvl w:val="0"/>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овладению знаниями, профессиональными умениями и навыками деятельности по профилю;</w:t>
      </w:r>
    </w:p>
    <w:p w:rsidR="00EA0231" w:rsidRPr="00FD2ED3" w:rsidRDefault="00EA0231" w:rsidP="00FE6995">
      <w:pPr>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формированию готовности к самообразованию, самостоятельности и ответственности;</w:t>
      </w:r>
    </w:p>
    <w:p w:rsidR="00EA0231" w:rsidRPr="00FD2ED3" w:rsidRDefault="00EA0231" w:rsidP="00FE6995">
      <w:pPr>
        <w:numPr>
          <w:ilvl w:val="0"/>
          <w:numId w:val="21"/>
        </w:numPr>
        <w:autoSpaceDE w:val="0"/>
        <w:autoSpaceDN w:val="0"/>
        <w:adjustRightInd w:val="0"/>
        <w:spacing w:after="0" w:line="240" w:lineRule="auto"/>
        <w:ind w:left="0" w:firstLine="709"/>
        <w:jc w:val="both"/>
        <w:rPr>
          <w:rFonts w:ascii="TimesNewRomanPSMT" w:eastAsia="Times New Roman" w:hAnsi="TimesNewRomanPSMT" w:cs="TimesNewRomanPSMT"/>
          <w:sz w:val="24"/>
          <w:szCs w:val="24"/>
          <w:lang w:eastAsia="ru-RU"/>
        </w:rPr>
      </w:pPr>
      <w:r w:rsidRPr="00FD2ED3">
        <w:rPr>
          <w:rFonts w:ascii="Times New Roman" w:eastAsia="Times New Roman" w:hAnsi="Times New Roman" w:cs="Times New Roman"/>
          <w:sz w:val="24"/>
          <w:szCs w:val="24"/>
          <w:lang w:eastAsia="ru-RU"/>
        </w:rPr>
        <w:t>развитию творческого подхода к решению проблем учебного и профессионального уровня.</w:t>
      </w:r>
    </w:p>
    <w:p w:rsidR="00EA0231" w:rsidRPr="00FE6995" w:rsidRDefault="00EA0231" w:rsidP="00FD2ED3">
      <w:pPr>
        <w:spacing w:after="0" w:line="240" w:lineRule="auto"/>
        <w:ind w:firstLine="709"/>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Материал систематизирован с учетом последовательности изучаемых тем, классификации технологических процессов изготовления хлебобулочных мучных, </w:t>
      </w:r>
      <w:r w:rsidRPr="00FE6995">
        <w:rPr>
          <w:rFonts w:ascii="Times New Roman" w:eastAsia="Times New Roman" w:hAnsi="Times New Roman" w:cs="Times New Roman"/>
          <w:sz w:val="24"/>
          <w:szCs w:val="24"/>
          <w:lang w:eastAsia="ru-RU"/>
        </w:rPr>
        <w:t xml:space="preserve">кондитерских изделий и их ассортимента. Задания по составлению рецептур мучных кондитерских изделий предназначены для самостоятельных расчетов количества сырья и полуфабрикатов. </w:t>
      </w:r>
    </w:p>
    <w:p w:rsidR="00EA0231" w:rsidRPr="00FE6995" w:rsidRDefault="00EA0231" w:rsidP="00FD2ED3">
      <w:pPr>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Особое внимание уделено закреплению знаний последовательности технологических процессов и соответствия кондитерских изделий органолептическим показателям, а также возможным видам брака и принятию решении их предупреждения. Задания на обоснование технологических процессов, происходящих при изготовлении полуфабрикатов и мучных кондитерских изделий, на выполнение технологических схем способствуют развитию мышления, умению распознавать степень готовности изделий.</w:t>
      </w:r>
    </w:p>
    <w:p w:rsidR="00EA0231" w:rsidRPr="00FE6995" w:rsidRDefault="00EA0231" w:rsidP="00FD2ED3">
      <w:pPr>
        <w:spacing w:after="0" w:line="240" w:lineRule="auto"/>
        <w:ind w:firstLine="709"/>
        <w:jc w:val="both"/>
        <w:rPr>
          <w:rFonts w:ascii="Times New Roman" w:eastAsia="Times New Roman" w:hAnsi="Times New Roman" w:cs="Times New Roman"/>
          <w:bCs/>
          <w:sz w:val="24"/>
          <w:szCs w:val="24"/>
          <w:lang w:eastAsia="ru-RU"/>
        </w:rPr>
      </w:pPr>
      <w:r w:rsidRPr="00FE6995">
        <w:rPr>
          <w:rFonts w:ascii="Times New Roman" w:eastAsia="Times New Roman" w:hAnsi="Times New Roman" w:cs="Times New Roman"/>
          <w:sz w:val="24"/>
          <w:szCs w:val="24"/>
          <w:lang w:eastAsia="ru-RU"/>
        </w:rPr>
        <w:t xml:space="preserve">Задания составлены с учетом </w:t>
      </w:r>
      <w:r w:rsidR="00A35E2A" w:rsidRPr="00FE6995">
        <w:rPr>
          <w:rFonts w:ascii="Times New Roman" w:eastAsia="Times New Roman" w:hAnsi="Times New Roman" w:cs="Times New Roman"/>
          <w:sz w:val="24"/>
          <w:szCs w:val="24"/>
          <w:lang w:eastAsia="ru-RU"/>
        </w:rPr>
        <w:t>принципа от простого к сложному</w:t>
      </w:r>
    </w:p>
    <w:p w:rsidR="00EA0231" w:rsidRPr="00FE6995" w:rsidRDefault="00EA0231" w:rsidP="00FD2ED3">
      <w:pPr>
        <w:tabs>
          <w:tab w:val="left" w:pos="2160"/>
        </w:tabs>
        <w:spacing w:after="0" w:line="240" w:lineRule="auto"/>
        <w:ind w:firstLine="709"/>
        <w:jc w:val="both"/>
        <w:rPr>
          <w:rFonts w:ascii="Times New Roman" w:eastAsia="Times New Roman" w:hAnsi="Times New Roman" w:cs="Times New Roman"/>
          <w:sz w:val="24"/>
          <w:szCs w:val="24"/>
          <w:lang w:eastAsia="ru-RU"/>
        </w:rPr>
      </w:pPr>
    </w:p>
    <w:p w:rsidR="00EA0231" w:rsidRPr="00FE6995" w:rsidRDefault="00EA0231" w:rsidP="00FD2ED3">
      <w:pPr>
        <w:tabs>
          <w:tab w:val="left" w:pos="2160"/>
        </w:tabs>
        <w:spacing w:after="0" w:line="240" w:lineRule="auto"/>
        <w:ind w:firstLine="709"/>
        <w:jc w:val="both"/>
        <w:rPr>
          <w:rFonts w:ascii="Times New Roman" w:eastAsia="Times New Roman" w:hAnsi="Times New Roman" w:cs="Times New Roman"/>
          <w:sz w:val="24"/>
          <w:szCs w:val="24"/>
          <w:lang w:eastAsia="ru-RU"/>
        </w:rPr>
      </w:pPr>
    </w:p>
    <w:p w:rsidR="00EA0231" w:rsidRPr="00FE6995" w:rsidRDefault="00EA0231" w:rsidP="00FD2ED3">
      <w:pPr>
        <w:tabs>
          <w:tab w:val="left" w:pos="2160"/>
        </w:tabs>
        <w:spacing w:after="0" w:line="240" w:lineRule="auto"/>
        <w:ind w:firstLine="709"/>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Список использованных источников</w:t>
      </w:r>
    </w:p>
    <w:p w:rsidR="00742AFA" w:rsidRPr="00FE6995" w:rsidRDefault="00742AFA" w:rsidP="00FD2ED3">
      <w:pPr>
        <w:tabs>
          <w:tab w:val="left" w:pos="2160"/>
        </w:tabs>
        <w:spacing w:after="0" w:line="240" w:lineRule="auto"/>
        <w:ind w:firstLine="709"/>
        <w:jc w:val="both"/>
        <w:rPr>
          <w:rFonts w:ascii="Times New Roman" w:eastAsia="Times New Roman" w:hAnsi="Times New Roman" w:cs="Times New Roman"/>
          <w:b/>
          <w:sz w:val="24"/>
          <w:szCs w:val="24"/>
          <w:lang w:eastAsia="ru-RU"/>
        </w:rPr>
      </w:pPr>
    </w:p>
    <w:p w:rsidR="00742AFA" w:rsidRPr="00FE6995" w:rsidRDefault="00742AFA"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t>Маринченко, В.А. Технология спирта из мелассы: учебное пособие для  студентов высших учебных заведений / В.А. Маринченко, Б.Д. Метюшев, В.Н. Швец. – Киев: Издательское объединение «Вища школа», 1975. – 284 с.</w:t>
      </w:r>
    </w:p>
    <w:p w:rsidR="00742AFA" w:rsidRPr="00FE6995" w:rsidRDefault="00742AFA"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t xml:space="preserve">Гивартовский, Р.В. Технология дрожжевого производства / Р.В. Гивартовский, Е.А. Плевако. – М.: Пищепромиздат, 1943. – 253 с., ил. </w:t>
      </w:r>
    </w:p>
    <w:p w:rsidR="00EA0231" w:rsidRPr="00FE6995" w:rsidRDefault="00742AFA"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t>Цыганова Т.Б. Технология хлебопекарского производства: учебник для НПО.- М.:  ПрофОбрИздат, 2009.-432 с.</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 xml:space="preserve">Н.Г. Бутейкис, А.А. Жукова, </w:t>
      </w:r>
      <w:r w:rsidRPr="00FE6995">
        <w:rPr>
          <w:rFonts w:ascii="Times New Roman" w:hAnsi="Times New Roman"/>
          <w:b/>
          <w:sz w:val="24"/>
          <w:szCs w:val="24"/>
        </w:rPr>
        <w:t>«</w:t>
      </w:r>
      <w:r w:rsidRPr="00FE6995">
        <w:rPr>
          <w:rFonts w:ascii="Times New Roman" w:hAnsi="Times New Roman"/>
          <w:sz w:val="24"/>
          <w:szCs w:val="24"/>
        </w:rPr>
        <w:t>Технология приготовления мучных кондитерских изделий»,  Москва 2004 г.</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М.Н. Шумилкина, Н.В. Дроздова, «Кондитер» , Ростов-на-Дону, Феникс, 2012г.</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М.Н.Шумилкина, Н.В. Дроздова, «Кондитер» Практические работы, Ростов-на-Дону, Феникс, 2012г</w:t>
      </w:r>
    </w:p>
    <w:p w:rsidR="00EA0231" w:rsidRPr="00FE6995" w:rsidRDefault="00EA0231"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t>Цыганова Т.Б. Технология хлебопекарского производства: учебник для НПО.- М.:  ПрофОбрИздат, 2009.-432 с.</w:t>
      </w:r>
    </w:p>
    <w:p w:rsidR="00EA0231" w:rsidRPr="00FE6995" w:rsidRDefault="00EA0231"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t>СанПиН 2.3.4.545-96  Производство хлеба, хлебобулочных и кондитерских изделий</w:t>
      </w:r>
    </w:p>
    <w:p w:rsidR="00EA0231" w:rsidRPr="00FE6995" w:rsidRDefault="00EA0231" w:rsidP="00FE6995">
      <w:pPr>
        <w:pStyle w:val="af3"/>
        <w:numPr>
          <w:ilvl w:val="0"/>
          <w:numId w:val="95"/>
        </w:numPr>
        <w:tabs>
          <w:tab w:val="left" w:pos="1134"/>
        </w:tabs>
        <w:spacing w:after="0" w:line="240" w:lineRule="auto"/>
        <w:ind w:left="0" w:firstLine="709"/>
        <w:jc w:val="both"/>
        <w:rPr>
          <w:rFonts w:ascii="Times New Roman" w:hAnsi="Times New Roman"/>
          <w:sz w:val="24"/>
          <w:szCs w:val="24"/>
        </w:rPr>
      </w:pPr>
      <w:r w:rsidRPr="00FE6995">
        <w:rPr>
          <w:rFonts w:ascii="Times New Roman" w:hAnsi="Times New Roman"/>
          <w:sz w:val="24"/>
          <w:szCs w:val="24"/>
        </w:rPr>
        <w:lastRenderedPageBreak/>
        <w:t>Ратушный А.С. Сборник рецептур мучных кондитерских и булочных изделий для предприятий общественного питания, М.:, 2007.-293 с.</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 xml:space="preserve">Рабочая программа профессионального модуля </w:t>
      </w:r>
      <w:r w:rsidRPr="00FE6995">
        <w:rPr>
          <w:rFonts w:ascii="Times New Roman" w:hAnsi="Times New Roman"/>
          <w:bCs/>
          <w:color w:val="000000"/>
          <w:sz w:val="24"/>
          <w:szCs w:val="24"/>
        </w:rPr>
        <w:t>ПМ.08.</w:t>
      </w:r>
      <w:r w:rsidRPr="00FE6995">
        <w:rPr>
          <w:rFonts w:ascii="Times New Roman" w:hAnsi="Times New Roman"/>
          <w:b/>
          <w:bCs/>
          <w:color w:val="000000"/>
          <w:sz w:val="24"/>
          <w:szCs w:val="24"/>
        </w:rPr>
        <w:t> </w:t>
      </w:r>
      <w:r w:rsidRPr="00FE6995">
        <w:rPr>
          <w:rFonts w:ascii="Times New Roman" w:hAnsi="Times New Roman"/>
          <w:bCs/>
          <w:color w:val="000000"/>
          <w:sz w:val="24"/>
          <w:szCs w:val="24"/>
        </w:rPr>
        <w:t>Приготовление хлебобулочных, мучных и кондитерских изделий</w:t>
      </w:r>
      <w:r w:rsidRPr="00FE6995">
        <w:rPr>
          <w:rFonts w:ascii="Times New Roman" w:hAnsi="Times New Roman"/>
          <w:b/>
          <w:sz w:val="24"/>
          <w:szCs w:val="24"/>
        </w:rPr>
        <w:t xml:space="preserve">, </w:t>
      </w:r>
      <w:r w:rsidRPr="00FE6995">
        <w:rPr>
          <w:rFonts w:ascii="Times New Roman" w:hAnsi="Times New Roman"/>
          <w:sz w:val="24"/>
          <w:szCs w:val="24"/>
        </w:rPr>
        <w:t>утверждённая в 2013 году.</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 xml:space="preserve">Федеральный Государственный образовательный Стандарт начального профессионального образования по профессии 260807.01 Повар, кондитер, утверждённый </w:t>
      </w:r>
      <w:r w:rsidRPr="00FE6995">
        <w:rPr>
          <w:rFonts w:ascii="Times New Roman" w:hAnsi="Times New Roman"/>
          <w:iCs/>
          <w:sz w:val="24"/>
          <w:szCs w:val="24"/>
        </w:rPr>
        <w:t>Приказом Министерства образования и науки Российской Федерации от 17 мая 2010 г. № 516</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bookmarkStart w:id="1" w:name="l5"/>
      <w:bookmarkStart w:id="2" w:name="h435"/>
      <w:bookmarkEnd w:id="1"/>
      <w:bookmarkEnd w:id="2"/>
      <w:r w:rsidRPr="00FE6995">
        <w:rPr>
          <w:rFonts w:ascii="Times New Roman" w:hAnsi="Times New Roman"/>
          <w:sz w:val="24"/>
          <w:szCs w:val="24"/>
        </w:rPr>
        <w:t>Эрганова Н.Е. Методика профессонального обучения. Учеб. пособие.- Екатеринбург: Изд. 3-е исправлено и дополнено. Урал. гос. Проф. – пед. ун-та, 2003. 77с.</w:t>
      </w:r>
    </w:p>
    <w:p w:rsidR="00EA0231" w:rsidRPr="00FE6995" w:rsidRDefault="00EA0231"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rFonts w:ascii="Times New Roman" w:hAnsi="Times New Roman"/>
          <w:sz w:val="24"/>
          <w:szCs w:val="24"/>
        </w:rPr>
        <w:t>Электронный образовательный ресурс: разработка и применение на уроках. http:// www.tspu tula.ru/ 20.10.2008г.</w:t>
      </w:r>
    </w:p>
    <w:p w:rsidR="00EA0231" w:rsidRPr="00FE6995" w:rsidRDefault="00152DFF" w:rsidP="00FE6995">
      <w:pPr>
        <w:pStyle w:val="af3"/>
        <w:numPr>
          <w:ilvl w:val="0"/>
          <w:numId w:val="95"/>
        </w:numPr>
        <w:tabs>
          <w:tab w:val="left" w:pos="1134"/>
          <w:tab w:val="left" w:pos="2160"/>
        </w:tabs>
        <w:spacing w:after="0" w:line="240" w:lineRule="auto"/>
        <w:ind w:left="0" w:firstLine="709"/>
        <w:jc w:val="both"/>
        <w:rPr>
          <w:rFonts w:ascii="Times New Roman" w:hAnsi="Times New Roman"/>
          <w:b/>
          <w:sz w:val="24"/>
          <w:szCs w:val="24"/>
        </w:rPr>
      </w:pPr>
      <w:r w:rsidRPr="00FE6995">
        <w:rPr>
          <w:sz w:val="24"/>
          <w:szCs w:val="24"/>
        </w:rPr>
        <w:t xml:space="preserve"> </w:t>
      </w:r>
      <w:hyperlink r:id="rId24" w:tgtFrame="_blank" w:history="1">
        <w:r w:rsidR="00EA0231" w:rsidRPr="00FE6995">
          <w:rPr>
            <w:rFonts w:ascii="Times New Roman" w:hAnsi="Times New Roman"/>
            <w:sz w:val="24"/>
            <w:szCs w:val="24"/>
            <w:u w:val="single"/>
          </w:rPr>
          <w:t>Методические рекомендации</w:t>
        </w:r>
        <w:r w:rsidR="00EA0231" w:rsidRPr="00FE6995">
          <w:rPr>
            <w:rFonts w:ascii="Times New Roman" w:hAnsi="Times New Roman"/>
            <w:bCs/>
            <w:sz w:val="24"/>
            <w:szCs w:val="24"/>
            <w:u w:val="single"/>
          </w:rPr>
          <w:t> </w:t>
        </w:r>
        <w:r w:rsidR="00EA0231" w:rsidRPr="00FE6995">
          <w:rPr>
            <w:rFonts w:ascii="Times New Roman" w:hAnsi="Times New Roman"/>
            <w:bCs/>
            <w:color w:val="0000FF"/>
            <w:sz w:val="24"/>
            <w:szCs w:val="24"/>
            <w:u w:val="single"/>
          </w:rPr>
          <w:t>для</w:t>
        </w:r>
        <w:r w:rsidR="00EA0231" w:rsidRPr="00FE6995">
          <w:rPr>
            <w:rFonts w:ascii="Times New Roman" w:hAnsi="Times New Roman"/>
            <w:bCs/>
            <w:sz w:val="24"/>
            <w:szCs w:val="24"/>
            <w:u w:val="single"/>
          </w:rPr>
          <w:t> </w:t>
        </w:r>
        <w:r w:rsidR="00EA0231" w:rsidRPr="00FE6995">
          <w:rPr>
            <w:rFonts w:ascii="Times New Roman" w:hAnsi="Times New Roman"/>
            <w:sz w:val="24"/>
            <w:szCs w:val="24"/>
            <w:u w:val="single"/>
          </w:rPr>
          <w:t>студентов</w:t>
        </w:r>
        <w:r w:rsidR="00EA0231" w:rsidRPr="00FE6995">
          <w:rPr>
            <w:rFonts w:ascii="Times New Roman" w:hAnsi="Times New Roman"/>
            <w:bCs/>
            <w:sz w:val="24"/>
            <w:szCs w:val="24"/>
            <w:u w:val="single"/>
          </w:rPr>
          <w:t> </w:t>
        </w:r>
        <w:r w:rsidR="00EA0231" w:rsidRPr="00FE6995">
          <w:rPr>
            <w:rFonts w:ascii="Times New Roman" w:hAnsi="Times New Roman"/>
            <w:bCs/>
            <w:color w:val="0000FF"/>
            <w:sz w:val="24"/>
            <w:szCs w:val="24"/>
            <w:u w:val="single"/>
          </w:rPr>
          <w:t>по</w:t>
        </w:r>
        <w:r w:rsidR="00EA0231" w:rsidRPr="00FE6995">
          <w:rPr>
            <w:rFonts w:ascii="Times New Roman" w:hAnsi="Times New Roman"/>
            <w:bCs/>
            <w:sz w:val="24"/>
            <w:szCs w:val="24"/>
            <w:u w:val="single"/>
          </w:rPr>
          <w:t> </w:t>
        </w:r>
        <w:r w:rsidR="00EA0231" w:rsidRPr="00FE6995">
          <w:rPr>
            <w:rFonts w:ascii="Times New Roman" w:hAnsi="Times New Roman"/>
            <w:color w:val="0000FF"/>
            <w:sz w:val="24"/>
            <w:szCs w:val="24"/>
            <w:u w:val="single"/>
          </w:rPr>
          <w:t>...</w:t>
        </w:r>
      </w:hyperlink>
      <w:r w:rsidR="00EA0231" w:rsidRPr="00FE6995">
        <w:rPr>
          <w:rFonts w:ascii="Times New Roman" w:hAnsi="Times New Roman"/>
          <w:sz w:val="24"/>
          <w:szCs w:val="24"/>
          <w:lang w:val="en-US"/>
        </w:rPr>
        <w:t>mggu</w:t>
      </w:r>
      <w:r w:rsidR="00EA0231" w:rsidRPr="00FE6995">
        <w:rPr>
          <w:rFonts w:ascii="Times New Roman" w:hAnsi="Times New Roman"/>
          <w:sz w:val="24"/>
          <w:szCs w:val="24"/>
        </w:rPr>
        <w:t>-</w:t>
      </w:r>
      <w:r w:rsidR="00EA0231" w:rsidRPr="00FE6995">
        <w:rPr>
          <w:rFonts w:ascii="Times New Roman" w:hAnsi="Times New Roman"/>
          <w:sz w:val="24"/>
          <w:szCs w:val="24"/>
          <w:lang w:val="en-US"/>
        </w:rPr>
        <w:t>sh</w:t>
      </w:r>
      <w:r w:rsidR="00EA0231" w:rsidRPr="00FE6995">
        <w:rPr>
          <w:rFonts w:ascii="Times New Roman" w:hAnsi="Times New Roman"/>
          <w:sz w:val="24"/>
          <w:szCs w:val="24"/>
        </w:rPr>
        <w:t>.</w:t>
      </w:r>
      <w:r w:rsidR="00EA0231" w:rsidRPr="00FE6995">
        <w:rPr>
          <w:rFonts w:ascii="Times New Roman" w:hAnsi="Times New Roman"/>
          <w:sz w:val="24"/>
          <w:szCs w:val="24"/>
          <w:lang w:val="en-US"/>
        </w:rPr>
        <w:t>ru</w:t>
      </w:r>
      <w:r w:rsidR="00EA0231" w:rsidRPr="00FE6995">
        <w:rPr>
          <w:rFonts w:ascii="Times New Roman" w:hAnsi="Times New Roman"/>
          <w:sz w:val="24"/>
          <w:szCs w:val="24"/>
        </w:rPr>
        <w:t>/</w:t>
      </w:r>
      <w:r w:rsidR="00EA0231" w:rsidRPr="00FE6995">
        <w:rPr>
          <w:rFonts w:ascii="Times New Roman" w:hAnsi="Times New Roman"/>
          <w:sz w:val="24"/>
          <w:szCs w:val="24"/>
          <w:lang w:val="en-US"/>
        </w:rPr>
        <w:t>sites</w:t>
      </w:r>
      <w:r w:rsidR="00EA0231" w:rsidRPr="00FE6995">
        <w:rPr>
          <w:rFonts w:ascii="Times New Roman" w:hAnsi="Times New Roman"/>
          <w:sz w:val="24"/>
          <w:szCs w:val="24"/>
        </w:rPr>
        <w:t>/</w:t>
      </w:r>
      <w:r w:rsidR="00EA0231" w:rsidRPr="00FE6995">
        <w:rPr>
          <w:rFonts w:ascii="Times New Roman" w:hAnsi="Times New Roman"/>
          <w:sz w:val="24"/>
          <w:szCs w:val="24"/>
          <w:lang w:val="en-US"/>
        </w:rPr>
        <w:t>default</w:t>
      </w:r>
      <w:r w:rsidR="00EA0231" w:rsidRPr="00FE6995">
        <w:rPr>
          <w:rFonts w:ascii="Times New Roman" w:hAnsi="Times New Roman"/>
          <w:sz w:val="24"/>
          <w:szCs w:val="24"/>
        </w:rPr>
        <w:t>/.../</w:t>
      </w:r>
      <w:r w:rsidR="00EA0231" w:rsidRPr="00FE6995">
        <w:rPr>
          <w:rFonts w:ascii="Times New Roman" w:hAnsi="Times New Roman"/>
          <w:sz w:val="24"/>
          <w:szCs w:val="24"/>
          <w:lang w:val="en-US"/>
        </w:rPr>
        <w:t>metod</w:t>
      </w:r>
      <w:r w:rsidR="00EA0231" w:rsidRPr="00FE6995">
        <w:rPr>
          <w:rFonts w:ascii="Times New Roman" w:hAnsi="Times New Roman"/>
          <w:sz w:val="24"/>
          <w:szCs w:val="24"/>
        </w:rPr>
        <w:t>.</w:t>
      </w:r>
      <w:r w:rsidR="00EA0231" w:rsidRPr="00FE6995">
        <w:rPr>
          <w:rFonts w:ascii="Times New Roman" w:hAnsi="Times New Roman"/>
          <w:sz w:val="24"/>
          <w:szCs w:val="24"/>
          <w:lang w:val="en-US"/>
        </w:rPr>
        <w:t>rekom</w:t>
      </w:r>
      <w:r w:rsidR="00EA0231" w:rsidRPr="00FE6995">
        <w:rPr>
          <w:rFonts w:ascii="Times New Roman" w:hAnsi="Times New Roman"/>
          <w:sz w:val="24"/>
          <w:szCs w:val="24"/>
        </w:rPr>
        <w:t>_._</w:t>
      </w:r>
      <w:r w:rsidR="00EA0231" w:rsidRPr="00FE6995">
        <w:rPr>
          <w:rFonts w:ascii="Times New Roman" w:hAnsi="Times New Roman"/>
          <w:sz w:val="24"/>
          <w:szCs w:val="24"/>
          <w:lang w:val="en-US"/>
        </w:rPr>
        <w:t>sam</w:t>
      </w:r>
      <w:r w:rsidR="00EA0231" w:rsidRPr="00FE6995">
        <w:rPr>
          <w:rFonts w:ascii="Times New Roman" w:hAnsi="Times New Roman"/>
          <w:sz w:val="24"/>
          <w:szCs w:val="24"/>
        </w:rPr>
        <w:t>.</w:t>
      </w:r>
      <w:r w:rsidR="00EA0231" w:rsidRPr="00FE6995">
        <w:rPr>
          <w:rFonts w:ascii="Times New Roman" w:hAnsi="Times New Roman"/>
          <w:sz w:val="24"/>
          <w:szCs w:val="24"/>
          <w:lang w:val="en-US"/>
        </w:rPr>
        <w:t>rab</w:t>
      </w:r>
      <w:r w:rsidR="00EA0231" w:rsidRPr="00FE6995">
        <w:rPr>
          <w:rFonts w:ascii="Times New Roman" w:hAnsi="Times New Roman"/>
          <w:sz w:val="24"/>
          <w:szCs w:val="24"/>
        </w:rPr>
        <w:t>_.</w:t>
      </w:r>
      <w:r w:rsidR="00EA0231" w:rsidRPr="00FE6995">
        <w:rPr>
          <w:rFonts w:ascii="Times New Roman" w:hAnsi="Times New Roman"/>
          <w:sz w:val="24"/>
          <w:szCs w:val="24"/>
          <w:lang w:val="en-US"/>
        </w:rPr>
        <w:t>dlya</w:t>
      </w:r>
      <w:r w:rsidR="00EA0231" w:rsidRPr="00FE6995">
        <w:rPr>
          <w:rFonts w:ascii="Times New Roman" w:hAnsi="Times New Roman"/>
          <w:sz w:val="24"/>
          <w:szCs w:val="24"/>
        </w:rPr>
        <w:t>_</w:t>
      </w:r>
      <w:r w:rsidR="00EA0231" w:rsidRPr="00FE6995">
        <w:rPr>
          <w:rFonts w:ascii="Times New Roman" w:hAnsi="Times New Roman"/>
          <w:bCs/>
          <w:sz w:val="24"/>
          <w:szCs w:val="24"/>
          <w:lang w:val="en-US"/>
        </w:rPr>
        <w:t>student</w:t>
      </w:r>
      <w:r w:rsidR="00EA0231" w:rsidRPr="00FE6995">
        <w:rPr>
          <w:rFonts w:ascii="Times New Roman" w:hAnsi="Times New Roman"/>
          <w:sz w:val="24"/>
          <w:szCs w:val="24"/>
          <w:lang w:val="en-US"/>
        </w:rPr>
        <w:t>ov</w:t>
      </w:r>
      <w:r w:rsidR="00EA0231" w:rsidRPr="00FE6995">
        <w:rPr>
          <w:rFonts w:ascii="Times New Roman" w:hAnsi="Times New Roman"/>
          <w:sz w:val="24"/>
          <w:szCs w:val="24"/>
        </w:rPr>
        <w:t>.</w:t>
      </w:r>
      <w:r w:rsidR="00EA0231" w:rsidRPr="00FE6995">
        <w:rPr>
          <w:rFonts w:ascii="Times New Roman" w:hAnsi="Times New Roman"/>
          <w:sz w:val="24"/>
          <w:szCs w:val="24"/>
          <w:lang w:val="en-US"/>
        </w:rPr>
        <w:t>doc</w:t>
      </w:r>
      <w:r w:rsidR="00EA0231" w:rsidRPr="00FE6995">
        <w:rPr>
          <w:rFonts w:ascii="Times New Roman" w:hAnsi="Times New Roman"/>
          <w:sz w:val="24"/>
          <w:szCs w:val="24"/>
        </w:rPr>
        <w:t>‎</w:t>
      </w:r>
    </w:p>
    <w:p w:rsidR="00EA0231" w:rsidRPr="00FE6995" w:rsidRDefault="00EA0231" w:rsidP="00FE6995">
      <w:pPr>
        <w:tabs>
          <w:tab w:val="left" w:pos="1134"/>
          <w:tab w:val="left" w:pos="2160"/>
        </w:tabs>
        <w:spacing w:after="0" w:line="240" w:lineRule="auto"/>
        <w:ind w:firstLine="709"/>
        <w:jc w:val="both"/>
        <w:rPr>
          <w:rFonts w:ascii="Times New Roman" w:eastAsia="Times New Roman" w:hAnsi="Times New Roman" w:cs="Times New Roman"/>
          <w:sz w:val="24"/>
          <w:szCs w:val="24"/>
          <w:lang w:eastAsia="ru-RU"/>
        </w:rPr>
      </w:pPr>
    </w:p>
    <w:p w:rsidR="00EA0231" w:rsidRPr="00FE6995" w:rsidRDefault="00EA0231" w:rsidP="00EA0231">
      <w:pPr>
        <w:tabs>
          <w:tab w:val="left" w:pos="2160"/>
        </w:tabs>
        <w:spacing w:after="0" w:line="240" w:lineRule="auto"/>
        <w:jc w:val="both"/>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742AFA" w:rsidRPr="00FE6995" w:rsidRDefault="00742AFA" w:rsidP="00EA0231">
      <w:pPr>
        <w:spacing w:after="0" w:line="240" w:lineRule="auto"/>
        <w:rPr>
          <w:rFonts w:ascii="Times New Roman" w:eastAsia="Times New Roman" w:hAnsi="Times New Roman" w:cs="Times New Roman"/>
          <w:b/>
          <w:sz w:val="24"/>
          <w:szCs w:val="24"/>
          <w:lang w:eastAsia="ru-RU"/>
        </w:rPr>
      </w:pPr>
    </w:p>
    <w:p w:rsidR="00742AFA" w:rsidRPr="00FE6995" w:rsidRDefault="00742AFA" w:rsidP="00EA0231">
      <w:pPr>
        <w:spacing w:after="0" w:line="240" w:lineRule="auto"/>
        <w:rPr>
          <w:rFonts w:ascii="Times New Roman" w:eastAsia="Times New Roman" w:hAnsi="Times New Roman" w:cs="Times New Roman"/>
          <w:b/>
          <w:sz w:val="24"/>
          <w:szCs w:val="24"/>
          <w:lang w:eastAsia="ru-RU"/>
        </w:rPr>
      </w:pPr>
    </w:p>
    <w:p w:rsidR="00A35E2A" w:rsidRPr="00FE6995" w:rsidRDefault="00A35E2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1529FA" w:rsidRPr="00FE6995" w:rsidRDefault="001529FA" w:rsidP="00EA0231">
      <w:pPr>
        <w:spacing w:after="0" w:line="240" w:lineRule="auto"/>
        <w:rPr>
          <w:rFonts w:ascii="Times New Roman" w:eastAsia="Times New Roman" w:hAnsi="Times New Roman" w:cs="Times New Roman"/>
          <w:b/>
          <w:sz w:val="24"/>
          <w:szCs w:val="24"/>
          <w:lang w:eastAsia="ru-RU"/>
        </w:rPr>
      </w:pPr>
    </w:p>
    <w:p w:rsidR="00FE6995" w:rsidRPr="00FE6995" w:rsidRDefault="00FE6995">
      <w:pP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br w:type="page"/>
      </w:r>
    </w:p>
    <w:p w:rsidR="00EA0231" w:rsidRPr="00FE6995" w:rsidRDefault="00EA0231" w:rsidP="00FE6995">
      <w:pPr>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lastRenderedPageBreak/>
        <w:t xml:space="preserve">ПРИЛОЖЕНИЕ </w:t>
      </w:r>
      <w:r w:rsidRPr="00FE6995">
        <w:rPr>
          <w:rFonts w:ascii="Times New Roman" w:eastAsia="Times New Roman" w:hAnsi="Times New Roman" w:cs="Times New Roman"/>
          <w:b/>
          <w:sz w:val="24"/>
          <w:szCs w:val="24"/>
          <w:lang w:val="en-US" w:eastAsia="ru-RU"/>
        </w:rPr>
        <w:t>I</w:t>
      </w:r>
      <w:r w:rsidRPr="00FE6995">
        <w:rPr>
          <w:rFonts w:ascii="Times New Roman" w:eastAsia="Times New Roman" w:hAnsi="Times New Roman" w:cs="Times New Roman"/>
          <w:b/>
          <w:sz w:val="24"/>
          <w:szCs w:val="24"/>
          <w:lang w:eastAsia="ru-RU"/>
        </w:rPr>
        <w:t>.</w:t>
      </w:r>
    </w:p>
    <w:p w:rsidR="00EA0231" w:rsidRPr="00FE6995" w:rsidRDefault="00EA0231" w:rsidP="00EA0231">
      <w:pPr>
        <w:spacing w:after="0" w:line="240" w:lineRule="auto"/>
        <w:jc w:val="both"/>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b/>
          <w:sz w:val="24"/>
          <w:szCs w:val="24"/>
          <w:lang w:eastAsia="ru-RU"/>
        </w:rPr>
        <w:t xml:space="preserve">Рекомендации по работе с </w:t>
      </w:r>
      <w:r w:rsidRPr="00FE6995">
        <w:rPr>
          <w:rFonts w:ascii="Times New Roman" w:eastAsia="Calibri" w:hAnsi="Times New Roman" w:cs="Times New Roman"/>
          <w:b/>
          <w:bCs/>
          <w:sz w:val="24"/>
          <w:szCs w:val="24"/>
          <w:lang w:eastAsia="ru-RU"/>
        </w:rPr>
        <w:t>учебной и специальной литературы</w:t>
      </w:r>
    </w:p>
    <w:p w:rsidR="00EA0231" w:rsidRPr="00FE6995" w:rsidRDefault="008B0E77"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За время пребывания в техникуме</w:t>
      </w:r>
      <w:r w:rsidR="00EA0231" w:rsidRPr="00FE6995">
        <w:rPr>
          <w:rFonts w:ascii="Times New Roman" w:eastAsia="Times New Roman" w:hAnsi="Times New Roman" w:cs="Times New Roman"/>
          <w:sz w:val="24"/>
          <w:szCs w:val="24"/>
          <w:lang w:eastAsia="ru-RU"/>
        </w:rPr>
        <w:t xml:space="preserve"> студент должен изучить и освоить много учебников, статей, книг и другой необходимой для будущего специалиста литературы.</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Умение рационально работать над книгой - необходимое и важное качество каждого студента. Правильно организованное чтение литературы чрезвычайно повышает общенаучный и специальный кругозор читающего. Начитанный студент владеет хорошо развитой речью, широким мышлением, блестящей памятью и эрудицией. А эти качества являются важнейшими показателями общей культуры человека.</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Педагогической наукой выработан ряд требований для работы с книгой, соблюдение которых поможет каждому студенту взять из книг самое ценное и стать широко образованным и культурным человеком. Каковы же эти требования?</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Ознакомитесь сначала с материалом в целом: оглавлением, аннотацией, введением и заключением путем беглого чтения-просмотра, не делая никаких записей. Этот просмотр позволит получить представление обо всем материале, который необходимо усвоить.</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Переходите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(При этом читающий меньше устает, усваивает материал примерно на 25% быстрее, по сравнению с чтением вслух, имеет возможность уделить больше внимания содержанию написанного и лучше осмыслить его). Никогда не следует обходить трудные места книги. Их надо читать в замедленном темпе, чтобы лучше понять и осмыслить.</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Возвращайтесь неоднократно к тексту, при необходимости, чтобы то, что осталось непонятным, дополнить и выяснить при повторном чтении.</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Обращайте внимание на схемы, таблицы, карты, рисунки. Рассматривайте их, обдумывайте, анализируйте, устанавливайте связь с текстом. Это поможет понять и усвоить изучаемый материал.</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Пользуйтесь словарями, чтобы всякое незнакомое слово, термин, выражение было правильно воспринято, понято и закреплено в памяти.</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Проверьте скорость своего чтения. Надо стремиться выработать у себя не только сознательное, но и беглое чтение. Особенно это умение будет полезным при первом просмотре книги. Обычно студент 1-2 курса при известной тренировке может внимательно и сосредоточенно прочитать 8-10 страниц в час и сделать краткие записи прочитанного. Многие студенты прочитывают 5-6 страниц. Это крайне мало. Слишком медленный темп чтения не позволит изучить многие важные и нужные статьи книги. Обучаясь быстрому чтению (самостоятельно или на специальных курсах), ты можешь прочитывать до 50-60 страниц в час и даже более! Одновременно ты приобретаешь способность концентрироваться на важном и схватывать основной смысл текста.</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Делайте выписки, зарисовки, составляйте схемы, тезисы, выписывайте цифры, цитаты, ведите конспекты - запись изучаемого - лучшая опора памяти при работе с книгой. Педагогика учит - что прочитано, продумано и записано, то становится действительно личным достоянием работающего с книгой. Помни основной принцип выписывания из книги: лишь самое существенное и в кратчайшей форме!</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Разработай свою собственную систему составления выдержки и постоянно совершенствуй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Конспекты, тезисы, цитаты могут иметь две формы: тетрадную и карточную. При тетрадной форме каждому учебному предмету необходимо отвести особую отдельную тетрадь. Если используется карточная форма, то записи следует делать на одной стороне карточки. </w:t>
      </w:r>
      <w:r w:rsidRPr="00FE6995">
        <w:rPr>
          <w:rFonts w:ascii="Times New Roman" w:eastAsia="Times New Roman" w:hAnsi="Times New Roman" w:cs="Times New Roman"/>
          <w:sz w:val="24"/>
          <w:szCs w:val="24"/>
          <w:lang w:eastAsia="ru-RU"/>
        </w:rPr>
        <w:lastRenderedPageBreak/>
        <w:t>Для удобства пользования вверху карточки надо написать название изучаемого вопроса, фамилию автора, название и УДК (универсальная десятичная классификация) изучаемой книги. Эта система конспектирования имеет ряд преимуществ перед тетрадной: карточками удобно пользоваться при докладах, выступлениях на семинарах; такой конспект легко пополнять новыми карточками, можно изменить порядок их расположения, добиваясь более четкой, логической последовательности изложения.</w:t>
      </w:r>
    </w:p>
    <w:p w:rsidR="00EA0231" w:rsidRPr="00FE6995" w:rsidRDefault="00EA0231" w:rsidP="00FE6995">
      <w:pPr>
        <w:numPr>
          <w:ilvl w:val="0"/>
          <w:numId w:val="96"/>
        </w:num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Применяйте для этих же целей персональный компьютер. Сейчас существует великое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Internet, можно получать уже готовые подборки литературы.</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A35E2A" w:rsidRPr="00FE6995" w:rsidRDefault="00A35E2A"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FE6995">
      <w:pPr>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lastRenderedPageBreak/>
        <w:t xml:space="preserve">ПРИЛОЖЕНИЕ </w:t>
      </w:r>
      <w:r w:rsidRPr="00FE6995">
        <w:rPr>
          <w:rFonts w:ascii="Times New Roman" w:eastAsia="Times New Roman" w:hAnsi="Times New Roman" w:cs="Times New Roman"/>
          <w:b/>
          <w:sz w:val="24"/>
          <w:szCs w:val="24"/>
          <w:lang w:val="en-US" w:eastAsia="ru-RU"/>
        </w:rPr>
        <w:t>II</w:t>
      </w:r>
      <w:r w:rsidRPr="00FE6995">
        <w:rPr>
          <w:rFonts w:ascii="Times New Roman" w:eastAsia="Times New Roman" w:hAnsi="Times New Roman" w:cs="Times New Roman"/>
          <w:b/>
          <w:sz w:val="24"/>
          <w:szCs w:val="24"/>
          <w:lang w:eastAsia="ru-RU"/>
        </w:rPr>
        <w:t>.</w:t>
      </w: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Рекомендации и критерии оценивания по составлению кроссвордов.</w:t>
      </w:r>
    </w:p>
    <w:p w:rsidR="00EA0231" w:rsidRPr="00FE6995" w:rsidRDefault="00EA0231" w:rsidP="00EA0231">
      <w:pPr>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Кроссворд — игра-задача, в которой фигуру из квадратов или других фигур нужно заполнить буквами, составляющими перекрещивающиеся слова. Название игры имеет английское происхождение (англ. «cross» - пересечение и «word» - слово) и переводится как «крест-слово», отсюда и другое название кроссворда – «крестословица».</w:t>
      </w:r>
    </w:p>
    <w:p w:rsidR="00EA0231" w:rsidRPr="00FE6995" w:rsidRDefault="00EA0231" w:rsidP="00EA0231">
      <w:pPr>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Решение кроссвордов многие называют «гимнастикой ума». Их некоторые составители проявляют чудеса изобретательности и оригинальности.</w:t>
      </w:r>
    </w:p>
    <w:p w:rsidR="00EA0231" w:rsidRPr="00FE6995" w:rsidRDefault="00EA0231" w:rsidP="00EA0231">
      <w:pPr>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Любой кроссворд оценивается двумя показателями: </w:t>
      </w:r>
    </w:p>
    <w:p w:rsidR="00EA0231" w:rsidRPr="00FE6995" w:rsidRDefault="00EA0231" w:rsidP="00FE6995">
      <w:pPr>
        <w:numPr>
          <w:ilvl w:val="0"/>
          <w:numId w:val="22"/>
        </w:numPr>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-оригинальностью выполненного рисунка;</w:t>
      </w:r>
    </w:p>
    <w:p w:rsidR="00EA0231" w:rsidRPr="00FE6995" w:rsidRDefault="00EA0231" w:rsidP="00FE6995">
      <w:pPr>
        <w:numPr>
          <w:ilvl w:val="0"/>
          <w:numId w:val="22"/>
        </w:numPr>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-подбором слов. </w:t>
      </w:r>
    </w:p>
    <w:p w:rsidR="00EA0231" w:rsidRPr="00FE6995" w:rsidRDefault="00EA0231" w:rsidP="00EA0231">
      <w:pPr>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Для студентов колледжей предлагается использовать около 25—30 слов. Слова эти могут быть только именами существительными в именительном падеже единственного числа. Исключение составляют слова, не имеющие единственного числа (яйца), которые также могут быть использованы. Нельзя включать названия, состоящие из двух и более слов, и понятия, которые выражаются сложными словами и пишутся через дефис. Следует помнить, что буквы «е», «ё», «и», «й» неравнозначны, т. е. невозможно пересечение двух слов по этим буквам, если, например, в пересечении одно слово содержит букву «е», а второе — «ё».</w:t>
      </w:r>
    </w:p>
    <w:p w:rsidR="00EA0231" w:rsidRPr="00FE6995" w:rsidRDefault="00EA0231" w:rsidP="00EA0231">
      <w:pPr>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Каждому слову надо дать правильное, лаконичное толкование. Например, блин – он бывает «комом», сковорода – жарочная поверхность. </w:t>
      </w:r>
    </w:p>
    <w:p w:rsidR="00EA0231" w:rsidRPr="00FE6995" w:rsidRDefault="00EA0231" w:rsidP="00EA0231">
      <w:pPr>
        <w:autoSpaceDE w:val="0"/>
        <w:autoSpaceDN w:val="0"/>
        <w:adjustRightInd w:val="0"/>
        <w:spacing w:after="0" w:line="240" w:lineRule="auto"/>
        <w:ind w:firstLine="708"/>
        <w:jc w:val="both"/>
        <w:rPr>
          <w:rFonts w:ascii="TimesNewRoman" w:eastAsia="Times New Roman" w:hAnsi="TimesNewRoman" w:cs="TimesNewRoman"/>
          <w:sz w:val="24"/>
          <w:szCs w:val="24"/>
          <w:lang w:eastAsia="ru-RU"/>
        </w:rPr>
      </w:pPr>
      <w:r w:rsidRPr="00FE6995">
        <w:rPr>
          <w:rFonts w:ascii="TimesNewRoman" w:eastAsia="Times New Roman" w:hAnsi="TimesNewRoman" w:cs="TimesNewRoman"/>
          <w:sz w:val="24"/>
          <w:szCs w:val="24"/>
          <w:lang w:eastAsia="ru-RU"/>
        </w:rPr>
        <w:t>1.Для того чтобы приступить к составлению кроссворда , необходимо определиться со списком слов, которые могут в него попасть. Приготовьте для этого словарь. Если в задании оговорено, что должна быть затронута определенная тематика, возьмите учебное пособие и выпишите из параграфа по заданной теме все имена существительные, в том числе и личные.</w:t>
      </w:r>
    </w:p>
    <w:p w:rsidR="00EA0231" w:rsidRPr="00FE6995" w:rsidRDefault="00EA0231" w:rsidP="00EA0231">
      <w:pPr>
        <w:autoSpaceDE w:val="0"/>
        <w:autoSpaceDN w:val="0"/>
        <w:adjustRightInd w:val="0"/>
        <w:spacing w:after="0" w:line="240" w:lineRule="auto"/>
        <w:ind w:firstLine="708"/>
        <w:jc w:val="both"/>
        <w:rPr>
          <w:rFonts w:ascii="TimesNewRoman" w:eastAsia="Times New Roman" w:hAnsi="TimesNewRoman" w:cs="TimesNewRoman"/>
          <w:sz w:val="24"/>
          <w:szCs w:val="24"/>
          <w:lang w:eastAsia="ru-RU"/>
        </w:rPr>
      </w:pPr>
      <w:r w:rsidRPr="00FE6995">
        <w:rPr>
          <w:rFonts w:ascii="TimesNewRoman" w:eastAsia="Times New Roman" w:hAnsi="TimesNewRoman" w:cs="TimesNewRoman"/>
          <w:sz w:val="24"/>
          <w:szCs w:val="24"/>
          <w:lang w:eastAsia="ru-RU"/>
        </w:rPr>
        <w:t>2.Теперь можно приступить к составлению сетки кроссворда. Для этого на тетрадном листке бумаги в клеточку начинайте писать отобранные слова так, чтобы некоторые буквы в них пересекались. Желательно, чтобы это было не одно пересечение. Постарайтесь, чтобы совпадало несколько букв в каждом слове. И чем длиннее заданное слово, тем пересечений должно быть больше.</w:t>
      </w:r>
    </w:p>
    <w:p w:rsidR="00EA0231" w:rsidRPr="00FE6995" w:rsidRDefault="00EA0231" w:rsidP="00EA0231">
      <w:pPr>
        <w:autoSpaceDE w:val="0"/>
        <w:autoSpaceDN w:val="0"/>
        <w:adjustRightInd w:val="0"/>
        <w:spacing w:after="0" w:line="240" w:lineRule="auto"/>
        <w:ind w:firstLine="708"/>
        <w:jc w:val="both"/>
        <w:rPr>
          <w:rFonts w:ascii="TimesNewRoman" w:eastAsia="Times New Roman" w:hAnsi="TimesNewRoman" w:cs="TimesNewRoman"/>
          <w:sz w:val="24"/>
          <w:szCs w:val="24"/>
          <w:lang w:eastAsia="ru-RU"/>
        </w:rPr>
      </w:pPr>
      <w:r w:rsidRPr="00FE6995">
        <w:rPr>
          <w:rFonts w:ascii="TimesNewRoman" w:eastAsia="Times New Roman" w:hAnsi="TimesNewRoman" w:cs="TimesNewRoman"/>
          <w:sz w:val="24"/>
          <w:szCs w:val="24"/>
          <w:lang w:eastAsia="ru-RU"/>
        </w:rPr>
        <w:t>3.Каждому слову в кроссворде присвойте номер. При этом номера расставляются последовательно слева направо, от верхней строчки к нижней. Они не должны дублироваться. Выпишите номера, которые получились по горизонтали, и те, что вышли по вертикали.</w:t>
      </w:r>
    </w:p>
    <w:p w:rsidR="00EA0231" w:rsidRPr="00FE6995" w:rsidRDefault="00EA0231" w:rsidP="00EA0231">
      <w:pPr>
        <w:autoSpaceDE w:val="0"/>
        <w:autoSpaceDN w:val="0"/>
        <w:adjustRightInd w:val="0"/>
        <w:spacing w:after="0" w:line="240" w:lineRule="auto"/>
        <w:ind w:firstLine="708"/>
        <w:jc w:val="both"/>
        <w:rPr>
          <w:rFonts w:ascii="TimesNewRoman" w:eastAsia="Times New Roman" w:hAnsi="TimesNewRoman" w:cs="TimesNewRoman"/>
          <w:sz w:val="24"/>
          <w:szCs w:val="24"/>
          <w:lang w:eastAsia="ru-RU"/>
        </w:rPr>
      </w:pPr>
      <w:r w:rsidRPr="00FE6995">
        <w:rPr>
          <w:rFonts w:ascii="TimesNewRoman" w:eastAsia="Times New Roman" w:hAnsi="TimesNewRoman" w:cs="TimesNewRoman"/>
          <w:sz w:val="24"/>
          <w:szCs w:val="24"/>
          <w:lang w:eastAsia="ru-RU"/>
        </w:rPr>
        <w:t>4.Когда сетка кроссворда составлена и выписаны все номера слов, нужно к каждому из них подобрать задание. Для начала опишите все слова по горизонтали, затем по вертикали. Задания могут быть очень разные. Подойдут простые определения слов, загадки, можно предложить отгадать пропущенное слово.</w:t>
      </w:r>
    </w:p>
    <w:p w:rsidR="00EA0231" w:rsidRPr="00FE6995" w:rsidRDefault="00EA0231" w:rsidP="001E19DF">
      <w:pPr>
        <w:autoSpaceDE w:val="0"/>
        <w:autoSpaceDN w:val="0"/>
        <w:adjustRightInd w:val="0"/>
        <w:spacing w:after="0" w:line="240" w:lineRule="auto"/>
        <w:jc w:val="both"/>
        <w:rPr>
          <w:rFonts w:ascii="TimesNewRoman" w:eastAsia="Times New Roman" w:hAnsi="TimesNewRoman" w:cs="TimesNewRoman"/>
          <w:sz w:val="24"/>
          <w:szCs w:val="24"/>
          <w:lang w:eastAsia="ru-RU"/>
        </w:rPr>
      </w:pPr>
      <w:r w:rsidRPr="00FE6995">
        <w:rPr>
          <w:rFonts w:ascii="TimesNewRoman" w:eastAsia="Times New Roman" w:hAnsi="TimesNewRoman" w:cs="TimesNewRoman"/>
          <w:sz w:val="24"/>
          <w:szCs w:val="24"/>
          <w:lang w:eastAsia="ru-RU"/>
        </w:rPr>
        <w:t>5.Кроссворд полностью составлен, осталось только красиво его оформить. Перенесите сетку на чистовую бумагу, впишите все задания. Офо</w:t>
      </w:r>
      <w:r w:rsidR="001E19DF" w:rsidRPr="00FE6995">
        <w:rPr>
          <w:rFonts w:ascii="TimesNewRoman" w:eastAsia="Times New Roman" w:hAnsi="TimesNewRoman" w:cs="TimesNewRoman"/>
          <w:sz w:val="24"/>
          <w:szCs w:val="24"/>
          <w:lang w:eastAsia="ru-RU"/>
        </w:rPr>
        <w:t>рмить кроссворд можно рисунками</w:t>
      </w:r>
    </w:p>
    <w:p w:rsidR="00EA0231" w:rsidRPr="00FE6995" w:rsidRDefault="00EA0231" w:rsidP="00EA023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i/>
          <w:sz w:val="24"/>
          <w:szCs w:val="24"/>
          <w:lang w:eastAsia="ru-RU"/>
        </w:rPr>
      </w:pPr>
      <w:r w:rsidRPr="00FE6995">
        <w:rPr>
          <w:rFonts w:ascii="Times New Roman" w:eastAsia="Times New Roman" w:hAnsi="Times New Roman" w:cs="Times New Roman"/>
          <w:b/>
          <w:i/>
          <w:sz w:val="24"/>
          <w:szCs w:val="24"/>
          <w:lang w:eastAsia="ru-RU"/>
        </w:rPr>
        <w:t>Критерии оценки кроссвордов</w:t>
      </w:r>
    </w:p>
    <w:tbl>
      <w:tblPr>
        <w:tblStyle w:val="af6"/>
        <w:tblW w:w="9488" w:type="dxa"/>
        <w:tblLook w:val="01E0" w:firstRow="1" w:lastRow="1" w:firstColumn="1" w:lastColumn="1" w:noHBand="0" w:noVBand="0"/>
      </w:tblPr>
      <w:tblGrid>
        <w:gridCol w:w="528"/>
        <w:gridCol w:w="1639"/>
        <w:gridCol w:w="2487"/>
        <w:gridCol w:w="1912"/>
        <w:gridCol w:w="2922"/>
      </w:tblGrid>
      <w:tr w:rsidR="00EA0231" w:rsidRPr="00FE6995" w:rsidTr="00EA0231">
        <w:tc>
          <w:tcPr>
            <w:tcW w:w="528" w:type="dxa"/>
            <w:vMerge w:val="restart"/>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 п/п</w:t>
            </w:r>
          </w:p>
        </w:tc>
        <w:tc>
          <w:tcPr>
            <w:tcW w:w="1540" w:type="dxa"/>
            <w:vMerge w:val="restart"/>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Критерии оценки</w:t>
            </w: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Выполнено полностью</w:t>
            </w:r>
          </w:p>
        </w:tc>
        <w:tc>
          <w:tcPr>
            <w:tcW w:w="1914"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Выполнено не полностью</w:t>
            </w:r>
          </w:p>
        </w:tc>
        <w:tc>
          <w:tcPr>
            <w:tcW w:w="2986"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Не выполнено</w:t>
            </w:r>
          </w:p>
        </w:tc>
      </w:tr>
      <w:tr w:rsidR="00EA0231" w:rsidRPr="00FE6995" w:rsidTr="00EA0231">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rPr>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rPr>
                <w:i/>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Высокий уровень</w:t>
            </w:r>
          </w:p>
          <w:p w:rsidR="00EA0231" w:rsidRPr="00FE6995" w:rsidRDefault="00EA0231" w:rsidP="00EA0231">
            <w:pPr>
              <w:jc w:val="center"/>
              <w:rPr>
                <w:i/>
                <w:sz w:val="24"/>
                <w:szCs w:val="24"/>
              </w:rPr>
            </w:pPr>
            <w:r w:rsidRPr="00FE6995">
              <w:rPr>
                <w:i/>
                <w:sz w:val="24"/>
                <w:szCs w:val="24"/>
              </w:rPr>
              <w:t>3 балла</w:t>
            </w:r>
          </w:p>
        </w:tc>
        <w:tc>
          <w:tcPr>
            <w:tcW w:w="1914"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Средний уровень</w:t>
            </w:r>
          </w:p>
          <w:p w:rsidR="00EA0231" w:rsidRPr="00FE6995" w:rsidRDefault="00EA0231" w:rsidP="00EA0231">
            <w:pPr>
              <w:jc w:val="center"/>
              <w:rPr>
                <w:i/>
                <w:sz w:val="24"/>
                <w:szCs w:val="24"/>
              </w:rPr>
            </w:pPr>
            <w:r w:rsidRPr="00FE6995">
              <w:rPr>
                <w:i/>
                <w:sz w:val="24"/>
                <w:szCs w:val="24"/>
              </w:rPr>
              <w:t>2 балла</w:t>
            </w:r>
          </w:p>
        </w:tc>
        <w:tc>
          <w:tcPr>
            <w:tcW w:w="2986"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jc w:val="center"/>
              <w:rPr>
                <w:i/>
                <w:sz w:val="24"/>
                <w:szCs w:val="24"/>
              </w:rPr>
            </w:pPr>
            <w:r w:rsidRPr="00FE6995">
              <w:rPr>
                <w:i/>
                <w:sz w:val="24"/>
                <w:szCs w:val="24"/>
              </w:rPr>
              <w:t>Низкий уровень</w:t>
            </w:r>
          </w:p>
          <w:p w:rsidR="00EA0231" w:rsidRPr="00FE6995" w:rsidRDefault="00EA0231" w:rsidP="00EA0231">
            <w:pPr>
              <w:jc w:val="center"/>
              <w:rPr>
                <w:i/>
                <w:sz w:val="24"/>
                <w:szCs w:val="24"/>
              </w:rPr>
            </w:pPr>
            <w:r w:rsidRPr="00FE6995">
              <w:rPr>
                <w:i/>
                <w:sz w:val="24"/>
                <w:szCs w:val="24"/>
              </w:rPr>
              <w:t>1 балл</w:t>
            </w:r>
          </w:p>
        </w:tc>
      </w:tr>
      <w:tr w:rsidR="00EA0231" w:rsidRPr="00FE6995" w:rsidTr="00EA0231">
        <w:tc>
          <w:tcPr>
            <w:tcW w:w="528"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3"/>
              </w:numPr>
              <w:rPr>
                <w:b/>
                <w:i/>
                <w:sz w:val="24"/>
                <w:szCs w:val="24"/>
              </w:rPr>
            </w:pPr>
          </w:p>
        </w:tc>
        <w:tc>
          <w:tcPr>
            <w:tcW w:w="15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 xml:space="preserve">Грамотность в определениях </w:t>
            </w:r>
            <w:r w:rsidRPr="00FE6995">
              <w:rPr>
                <w:sz w:val="24"/>
                <w:szCs w:val="24"/>
              </w:rPr>
              <w:lastRenderedPageBreak/>
              <w:t>терминов</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lastRenderedPageBreak/>
              <w:t>-сформулировано грамотно, возможна 1 ошибка</w:t>
            </w:r>
          </w:p>
        </w:tc>
        <w:tc>
          <w:tcPr>
            <w:tcW w:w="191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 количество грамматических ошибок 2-3</w:t>
            </w:r>
          </w:p>
        </w:tc>
        <w:tc>
          <w:tcPr>
            <w:tcW w:w="2986"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-значительное количество грамматических ошибок (4-5)</w:t>
            </w:r>
          </w:p>
        </w:tc>
      </w:tr>
      <w:tr w:rsidR="00EA0231" w:rsidRPr="00FE6995" w:rsidTr="00EA0231">
        <w:tc>
          <w:tcPr>
            <w:tcW w:w="528"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3"/>
              </w:numPr>
              <w:rPr>
                <w:b/>
                <w:i/>
                <w:sz w:val="24"/>
                <w:szCs w:val="24"/>
              </w:rPr>
            </w:pPr>
          </w:p>
        </w:tc>
        <w:tc>
          <w:tcPr>
            <w:tcW w:w="15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Уровень  сложности составленных вопросов</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-использованы термины по заданной теме;</w:t>
            </w:r>
          </w:p>
          <w:p w:rsidR="00EA0231" w:rsidRPr="00FE6995" w:rsidRDefault="00EA0231" w:rsidP="00EA0231">
            <w:pPr>
              <w:rPr>
                <w:sz w:val="24"/>
                <w:szCs w:val="24"/>
              </w:rPr>
            </w:pPr>
            <w:r w:rsidRPr="00FE6995">
              <w:rPr>
                <w:sz w:val="24"/>
                <w:szCs w:val="24"/>
              </w:rPr>
              <w:t>-лаконичность толкования;</w:t>
            </w:r>
          </w:p>
          <w:p w:rsidR="00EA0231" w:rsidRPr="00FE6995" w:rsidRDefault="00EA0231" w:rsidP="00EA0231">
            <w:pPr>
              <w:rPr>
                <w:sz w:val="24"/>
                <w:szCs w:val="24"/>
              </w:rPr>
            </w:pPr>
            <w:r w:rsidRPr="00FE6995">
              <w:rPr>
                <w:sz w:val="24"/>
                <w:szCs w:val="24"/>
              </w:rPr>
              <w:t>-не дублируется дословно текст учебных источников;</w:t>
            </w:r>
          </w:p>
          <w:p w:rsidR="00EA0231" w:rsidRPr="00FE6995" w:rsidRDefault="00EA0231" w:rsidP="00EA0231">
            <w:pPr>
              <w:rPr>
                <w:sz w:val="24"/>
                <w:szCs w:val="24"/>
              </w:rPr>
            </w:pPr>
            <w:r w:rsidRPr="00FE6995">
              <w:rPr>
                <w:sz w:val="24"/>
                <w:szCs w:val="24"/>
              </w:rPr>
              <w:t>-использовано широкое поле информации по теме.</w:t>
            </w:r>
          </w:p>
        </w:tc>
        <w:tc>
          <w:tcPr>
            <w:tcW w:w="191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-используются несколько терминов не по изучаемой теме;</w:t>
            </w:r>
          </w:p>
          <w:p w:rsidR="00EA0231" w:rsidRPr="00FE6995" w:rsidRDefault="00EA0231" w:rsidP="00EA0231">
            <w:pPr>
              <w:rPr>
                <w:sz w:val="24"/>
                <w:szCs w:val="24"/>
              </w:rPr>
            </w:pPr>
            <w:r w:rsidRPr="00FE6995">
              <w:rPr>
                <w:sz w:val="24"/>
                <w:szCs w:val="24"/>
              </w:rPr>
              <w:t>-объёмность некоторых толкований;</w:t>
            </w:r>
          </w:p>
          <w:p w:rsidR="00EA0231" w:rsidRPr="00FE6995" w:rsidRDefault="00EA0231" w:rsidP="00EA0231">
            <w:pPr>
              <w:rPr>
                <w:sz w:val="24"/>
                <w:szCs w:val="24"/>
              </w:rPr>
            </w:pPr>
            <w:r w:rsidRPr="00FE6995">
              <w:rPr>
                <w:sz w:val="24"/>
                <w:szCs w:val="24"/>
              </w:rPr>
              <w:t>- есть повторения текст из учебника или конспекта</w:t>
            </w:r>
          </w:p>
        </w:tc>
        <w:tc>
          <w:tcPr>
            <w:tcW w:w="2986"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-содержание терминов не соответствует теме;</w:t>
            </w:r>
          </w:p>
          <w:p w:rsidR="00EA0231" w:rsidRPr="00FE6995" w:rsidRDefault="00EA0231" w:rsidP="00EA0231">
            <w:pPr>
              <w:rPr>
                <w:sz w:val="24"/>
                <w:szCs w:val="24"/>
              </w:rPr>
            </w:pPr>
            <w:r w:rsidRPr="00FE6995">
              <w:rPr>
                <w:sz w:val="24"/>
                <w:szCs w:val="24"/>
              </w:rPr>
              <w:t>-используется много (более 2/3) терминов не по изучаемой теме;</w:t>
            </w:r>
          </w:p>
          <w:p w:rsidR="00EA0231" w:rsidRPr="00FE6995" w:rsidRDefault="00EA0231" w:rsidP="00EA0231">
            <w:pPr>
              <w:rPr>
                <w:sz w:val="24"/>
                <w:szCs w:val="24"/>
              </w:rPr>
            </w:pPr>
            <w:r w:rsidRPr="00FE6995">
              <w:rPr>
                <w:sz w:val="24"/>
                <w:szCs w:val="24"/>
              </w:rPr>
              <w:t>-определения терминов не точны, пространны, слишком кратки;</w:t>
            </w:r>
          </w:p>
          <w:p w:rsidR="00EA0231" w:rsidRPr="00FE6995" w:rsidRDefault="00EA0231" w:rsidP="00EA0231">
            <w:pPr>
              <w:rPr>
                <w:sz w:val="24"/>
                <w:szCs w:val="24"/>
              </w:rPr>
            </w:pPr>
            <w:r w:rsidRPr="00FE6995">
              <w:rPr>
                <w:sz w:val="24"/>
                <w:szCs w:val="24"/>
              </w:rPr>
              <w:t>-определения содержат явную подсказку;</w:t>
            </w:r>
          </w:p>
          <w:p w:rsidR="00EA0231" w:rsidRPr="00FE6995" w:rsidRDefault="00EA0231" w:rsidP="00EA0231">
            <w:pPr>
              <w:rPr>
                <w:sz w:val="24"/>
                <w:szCs w:val="24"/>
              </w:rPr>
            </w:pPr>
            <w:r w:rsidRPr="00FE6995">
              <w:rPr>
                <w:sz w:val="24"/>
                <w:szCs w:val="24"/>
              </w:rPr>
              <w:t>-повторяется дословно текст учебника или конспекта;</w:t>
            </w:r>
          </w:p>
        </w:tc>
      </w:tr>
      <w:tr w:rsidR="00EA0231" w:rsidRPr="00FE6995" w:rsidTr="00EA0231">
        <w:tc>
          <w:tcPr>
            <w:tcW w:w="528"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3"/>
              </w:numPr>
              <w:rPr>
                <w:b/>
                <w:i/>
                <w:sz w:val="24"/>
                <w:szCs w:val="24"/>
              </w:rPr>
            </w:pPr>
          </w:p>
        </w:tc>
        <w:tc>
          <w:tcPr>
            <w:tcW w:w="15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 xml:space="preserve">Творческий подход к оформлению </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-оформлено иллюстрациями;</w:t>
            </w:r>
          </w:p>
          <w:p w:rsidR="00EA0231" w:rsidRPr="00FE6995" w:rsidRDefault="00EA0231" w:rsidP="00EA0231">
            <w:pPr>
              <w:rPr>
                <w:sz w:val="24"/>
                <w:szCs w:val="24"/>
              </w:rPr>
            </w:pPr>
            <w:r w:rsidRPr="00FE6995">
              <w:rPr>
                <w:sz w:val="24"/>
                <w:szCs w:val="24"/>
              </w:rPr>
              <w:t xml:space="preserve">-сетка кроссворда имеет заливку, красочно оформлена; </w:t>
            </w:r>
          </w:p>
          <w:p w:rsidR="00EA0231" w:rsidRPr="00FE6995" w:rsidRDefault="00EA0231" w:rsidP="00EA0231">
            <w:pPr>
              <w:rPr>
                <w:sz w:val="24"/>
                <w:szCs w:val="24"/>
              </w:rPr>
            </w:pPr>
            <w:r w:rsidRPr="00FE6995">
              <w:rPr>
                <w:sz w:val="24"/>
                <w:szCs w:val="24"/>
              </w:rPr>
              <w:t>-использовано специальное программное обеспечение.</w:t>
            </w:r>
          </w:p>
        </w:tc>
        <w:tc>
          <w:tcPr>
            <w:tcW w:w="191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-иллюстрации, некоторые,</w:t>
            </w:r>
          </w:p>
          <w:p w:rsidR="00EA0231" w:rsidRPr="00FE6995" w:rsidRDefault="00EA0231" w:rsidP="00EA0231">
            <w:pPr>
              <w:rPr>
                <w:sz w:val="24"/>
                <w:szCs w:val="24"/>
              </w:rPr>
            </w:pPr>
            <w:r w:rsidRPr="00FE6995">
              <w:rPr>
                <w:sz w:val="24"/>
                <w:szCs w:val="24"/>
              </w:rPr>
              <w:t xml:space="preserve"> не соответствуют теме кроссворда</w:t>
            </w:r>
          </w:p>
          <w:p w:rsidR="00EA0231" w:rsidRPr="00FE6995" w:rsidRDefault="00EA0231" w:rsidP="00EA0231">
            <w:pPr>
              <w:rPr>
                <w:sz w:val="24"/>
                <w:szCs w:val="24"/>
              </w:rPr>
            </w:pPr>
            <w:r w:rsidRPr="00FE6995">
              <w:rPr>
                <w:sz w:val="24"/>
                <w:szCs w:val="24"/>
              </w:rPr>
              <w:t xml:space="preserve">- сетка кроссворда </w:t>
            </w:r>
          </w:p>
        </w:tc>
        <w:tc>
          <w:tcPr>
            <w:tcW w:w="2986"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b/>
                <w:i/>
                <w:sz w:val="24"/>
                <w:szCs w:val="24"/>
              </w:rPr>
            </w:pPr>
            <w:r w:rsidRPr="00FE6995">
              <w:rPr>
                <w:sz w:val="24"/>
                <w:szCs w:val="24"/>
              </w:rPr>
              <w:t>-не наблюдается творческий подход к оформлению кроссворда</w:t>
            </w:r>
          </w:p>
        </w:tc>
      </w:tr>
      <w:tr w:rsidR="00EA0231" w:rsidRPr="00FE6995" w:rsidTr="00EA0231">
        <w:tc>
          <w:tcPr>
            <w:tcW w:w="9488" w:type="dxa"/>
            <w:gridSpan w:val="5"/>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rPr>
                <w:sz w:val="24"/>
                <w:szCs w:val="24"/>
              </w:rPr>
            </w:pPr>
            <w:r w:rsidRPr="00FE6995">
              <w:rPr>
                <w:sz w:val="24"/>
                <w:szCs w:val="24"/>
              </w:rPr>
              <w:t>Оценка:</w:t>
            </w:r>
          </w:p>
          <w:p w:rsidR="00EA0231" w:rsidRPr="00FE6995" w:rsidRDefault="00EA0231" w:rsidP="00EA0231">
            <w:pPr>
              <w:rPr>
                <w:sz w:val="24"/>
                <w:szCs w:val="24"/>
              </w:rPr>
            </w:pPr>
            <w:r w:rsidRPr="00FE6995">
              <w:rPr>
                <w:sz w:val="24"/>
                <w:szCs w:val="24"/>
              </w:rPr>
              <w:t>8-9 баллов «отлично»</w:t>
            </w:r>
          </w:p>
          <w:p w:rsidR="00EA0231" w:rsidRPr="00FE6995" w:rsidRDefault="00EA0231" w:rsidP="00EA0231">
            <w:pPr>
              <w:rPr>
                <w:sz w:val="24"/>
                <w:szCs w:val="24"/>
              </w:rPr>
            </w:pPr>
            <w:r w:rsidRPr="00FE6995">
              <w:rPr>
                <w:sz w:val="24"/>
                <w:szCs w:val="24"/>
              </w:rPr>
              <w:t>6-7 баллов «хорошо»</w:t>
            </w:r>
          </w:p>
          <w:p w:rsidR="00EA0231" w:rsidRPr="00FE6995" w:rsidRDefault="00EA0231" w:rsidP="00EA0231">
            <w:pPr>
              <w:rPr>
                <w:sz w:val="24"/>
                <w:szCs w:val="24"/>
              </w:rPr>
            </w:pPr>
            <w:r w:rsidRPr="00FE6995">
              <w:rPr>
                <w:sz w:val="24"/>
                <w:szCs w:val="24"/>
              </w:rPr>
              <w:t>4-5 балла «удовлетворительно»</w:t>
            </w:r>
          </w:p>
        </w:tc>
      </w:tr>
    </w:tbl>
    <w:p w:rsidR="00EA0231" w:rsidRPr="00FE6995" w:rsidRDefault="00EA0231" w:rsidP="00EA0231">
      <w:pPr>
        <w:spacing w:after="0" w:line="240" w:lineRule="auto"/>
        <w:rPr>
          <w:rFonts w:ascii="Times New Roman" w:eastAsia="Times New Roman" w:hAnsi="Times New Roman" w:cs="Times New Roman"/>
          <w:b/>
          <w:bCs/>
          <w:i/>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p w:rsidR="001E19DF" w:rsidRPr="00FE6995" w:rsidRDefault="001E19DF" w:rsidP="00EA0231">
      <w:pPr>
        <w:spacing w:after="0" w:line="240" w:lineRule="auto"/>
        <w:rPr>
          <w:rFonts w:ascii="Times New Roman" w:eastAsia="Times New Roman" w:hAnsi="Times New Roman" w:cs="Times New Roman"/>
          <w:b/>
          <w:sz w:val="24"/>
          <w:szCs w:val="24"/>
          <w:lang w:eastAsia="ru-RU"/>
        </w:rPr>
      </w:pPr>
    </w:p>
    <w:p w:rsidR="00EA0231" w:rsidRPr="00FE6995" w:rsidRDefault="00EA0231" w:rsidP="00FE6995">
      <w:pPr>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lastRenderedPageBreak/>
        <w:t xml:space="preserve">ПРИЛОЖЕНИЕ </w:t>
      </w:r>
      <w:r w:rsidRPr="00FE6995">
        <w:rPr>
          <w:rFonts w:ascii="Times New Roman" w:eastAsia="Times New Roman" w:hAnsi="Times New Roman" w:cs="Times New Roman"/>
          <w:b/>
          <w:sz w:val="24"/>
          <w:szCs w:val="24"/>
          <w:lang w:val="en-US" w:eastAsia="ru-RU"/>
        </w:rPr>
        <w:t>III</w:t>
      </w:r>
      <w:r w:rsidRPr="00FE6995">
        <w:rPr>
          <w:rFonts w:ascii="Times New Roman" w:eastAsia="Times New Roman" w:hAnsi="Times New Roman" w:cs="Times New Roman"/>
          <w:b/>
          <w:sz w:val="24"/>
          <w:szCs w:val="24"/>
          <w:lang w:eastAsia="ru-RU"/>
        </w:rPr>
        <w:t>.</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Рекомендации и критерии оценивания по работе с таблицами.</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bCs/>
          <w:sz w:val="24"/>
          <w:szCs w:val="24"/>
          <w:lang w:eastAsia="ru-RU"/>
        </w:rPr>
        <w:t>Составление таблицы</w:t>
      </w:r>
      <w:r w:rsidRPr="00FE6995">
        <w:rPr>
          <w:rFonts w:ascii="Times New Roman" w:eastAsia="Times New Roman" w:hAnsi="Times New Roman" w:cs="Times New Roman"/>
          <w:sz w:val="24"/>
          <w:szCs w:val="24"/>
          <w:lang w:eastAsia="ru-RU"/>
        </w:rPr>
        <w:t xml:space="preserve"> - это прием, используемый для обобщения и систематизации учебной информации, извлеченной из некоторого раздела.</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При заполнении таблицы помните, - её содержание полностью должно соответствовать заданной теме. Не следует вносить излишнюю информацию, не принадлежащую рассматриваемому вопросу занятия.</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Представленный материал должен быть кратко и лаконично сформулирован. Прослеживается чёткость в логике изложения. Не следует вносить размытых, многословных рассуждений. В данной работе качество результата заключается не столько в объёме, сколько в грамотном обобщении и структуризации учебного материала. </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Не допускайте пустых не заполненных граф.</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Обратите внимание на оформление таблицы и аккуратность внесения информации.</w:t>
      </w:r>
    </w:p>
    <w:p w:rsidR="00EA0231" w:rsidRPr="00FE6995"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Основными требованиями к оформлению таблиц являются:</w:t>
      </w:r>
    </w:p>
    <w:p w:rsidR="00EA0231" w:rsidRPr="009E0FB7" w:rsidRDefault="00EA0231" w:rsidP="00EA02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E0FB7">
        <w:rPr>
          <w:rFonts w:ascii="Times New Roman" w:eastAsia="Times New Roman" w:hAnsi="Times New Roman" w:cs="Times New Roman"/>
          <w:sz w:val="24"/>
          <w:szCs w:val="24"/>
          <w:lang w:eastAsia="ru-RU"/>
        </w:rPr>
        <w:t>-</w:t>
      </w:r>
      <w:r w:rsidRPr="00FE6995">
        <w:rPr>
          <w:rFonts w:ascii="Times New Roman" w:eastAsia="Times New Roman" w:hAnsi="Times New Roman" w:cs="Times New Roman"/>
          <w:sz w:val="24"/>
          <w:szCs w:val="24"/>
          <w:lang w:eastAsia="ru-RU"/>
        </w:rPr>
        <w:t>Шрифт</w:t>
      </w:r>
      <w:r w:rsidRPr="009E0FB7">
        <w:rPr>
          <w:rFonts w:ascii="Times New Roman" w:eastAsia="Times New Roman" w:hAnsi="Times New Roman" w:cs="Times New Roman"/>
          <w:sz w:val="24"/>
          <w:szCs w:val="24"/>
          <w:lang w:eastAsia="ru-RU"/>
        </w:rPr>
        <w:t xml:space="preserve"> - </w:t>
      </w:r>
      <w:r w:rsidRPr="00FE6995">
        <w:rPr>
          <w:rFonts w:ascii="Times New Roman" w:eastAsia="Times New Roman" w:hAnsi="Times New Roman" w:cs="Times New Roman"/>
          <w:sz w:val="24"/>
          <w:szCs w:val="24"/>
          <w:lang w:val="en-US" w:eastAsia="ru-RU"/>
        </w:rPr>
        <w:t>Times</w:t>
      </w:r>
      <w:r w:rsidRPr="009E0FB7">
        <w:rPr>
          <w:rFonts w:ascii="Times New Roman" w:eastAsia="Times New Roman" w:hAnsi="Times New Roman" w:cs="Times New Roman"/>
          <w:sz w:val="24"/>
          <w:szCs w:val="24"/>
          <w:lang w:eastAsia="ru-RU"/>
        </w:rPr>
        <w:t xml:space="preserve"> </w:t>
      </w:r>
      <w:r w:rsidRPr="00FE6995">
        <w:rPr>
          <w:rFonts w:ascii="Times New Roman" w:eastAsia="Times New Roman" w:hAnsi="Times New Roman" w:cs="Times New Roman"/>
          <w:sz w:val="24"/>
          <w:szCs w:val="24"/>
          <w:lang w:val="en-US" w:eastAsia="ru-RU"/>
        </w:rPr>
        <w:t>New</w:t>
      </w:r>
      <w:r w:rsidRPr="009E0FB7">
        <w:rPr>
          <w:rFonts w:ascii="Times New Roman" w:eastAsia="Times New Roman" w:hAnsi="Times New Roman" w:cs="Times New Roman"/>
          <w:sz w:val="24"/>
          <w:szCs w:val="24"/>
          <w:lang w:eastAsia="ru-RU"/>
        </w:rPr>
        <w:t xml:space="preserve"> </w:t>
      </w:r>
      <w:r w:rsidRPr="00FE6995">
        <w:rPr>
          <w:rFonts w:ascii="Times New Roman" w:eastAsia="Times New Roman" w:hAnsi="Times New Roman" w:cs="Times New Roman"/>
          <w:sz w:val="24"/>
          <w:szCs w:val="24"/>
          <w:lang w:val="en-US" w:eastAsia="ru-RU"/>
        </w:rPr>
        <w:t>Roman</w:t>
      </w:r>
    </w:p>
    <w:p w:rsidR="00EA0231" w:rsidRPr="009E0FB7" w:rsidRDefault="00EA0231" w:rsidP="00EA0231">
      <w:pPr>
        <w:spacing w:after="0" w:line="240" w:lineRule="auto"/>
        <w:ind w:left="-567" w:firstLine="1275"/>
        <w:jc w:val="both"/>
        <w:rPr>
          <w:rFonts w:ascii="Times New Roman" w:eastAsia="Times New Roman" w:hAnsi="Times New Roman" w:cs="Times New Roman"/>
          <w:sz w:val="24"/>
          <w:szCs w:val="24"/>
          <w:lang w:eastAsia="ru-RU"/>
        </w:rPr>
      </w:pPr>
      <w:r w:rsidRPr="009E0FB7">
        <w:rPr>
          <w:rFonts w:ascii="Times New Roman" w:eastAsia="Times New Roman" w:hAnsi="Times New Roman" w:cs="Times New Roman"/>
          <w:sz w:val="24"/>
          <w:szCs w:val="24"/>
          <w:lang w:eastAsia="ru-RU"/>
        </w:rPr>
        <w:t>-</w:t>
      </w:r>
      <w:r w:rsidRPr="00FE6995">
        <w:rPr>
          <w:rFonts w:ascii="Times New Roman" w:eastAsia="Times New Roman" w:hAnsi="Times New Roman" w:cs="Times New Roman"/>
          <w:sz w:val="24"/>
          <w:szCs w:val="24"/>
          <w:lang w:eastAsia="ru-RU"/>
        </w:rPr>
        <w:t>Высота</w:t>
      </w:r>
      <w:r w:rsidRPr="009E0FB7">
        <w:rPr>
          <w:rFonts w:ascii="Times New Roman" w:eastAsia="Times New Roman" w:hAnsi="Times New Roman" w:cs="Times New Roman"/>
          <w:sz w:val="24"/>
          <w:szCs w:val="24"/>
          <w:lang w:eastAsia="ru-RU"/>
        </w:rPr>
        <w:t xml:space="preserve"> </w:t>
      </w:r>
      <w:r w:rsidRPr="00FE6995">
        <w:rPr>
          <w:rFonts w:ascii="Times New Roman" w:eastAsia="Times New Roman" w:hAnsi="Times New Roman" w:cs="Times New Roman"/>
          <w:sz w:val="24"/>
          <w:szCs w:val="24"/>
          <w:lang w:eastAsia="ru-RU"/>
        </w:rPr>
        <w:t>шрифта</w:t>
      </w:r>
      <w:r w:rsidRPr="009E0FB7">
        <w:rPr>
          <w:rFonts w:ascii="Times New Roman" w:eastAsia="Times New Roman" w:hAnsi="Times New Roman" w:cs="Times New Roman"/>
          <w:sz w:val="24"/>
          <w:szCs w:val="24"/>
          <w:lang w:eastAsia="ru-RU"/>
        </w:rPr>
        <w:t xml:space="preserve"> -  12 </w:t>
      </w:r>
      <w:r w:rsidRPr="00FE6995">
        <w:rPr>
          <w:rFonts w:ascii="Times New Roman" w:eastAsia="Times New Roman" w:hAnsi="Times New Roman" w:cs="Times New Roman"/>
          <w:sz w:val="24"/>
          <w:szCs w:val="24"/>
          <w:lang w:eastAsia="ru-RU"/>
        </w:rPr>
        <w:t>пт</w:t>
      </w:r>
      <w:r w:rsidRPr="009E0FB7">
        <w:rPr>
          <w:rFonts w:ascii="Times New Roman" w:eastAsia="Times New Roman" w:hAnsi="Times New Roman" w:cs="Times New Roman"/>
          <w:sz w:val="24"/>
          <w:szCs w:val="24"/>
          <w:lang w:eastAsia="ru-RU"/>
        </w:rPr>
        <w:t xml:space="preserve"> ; </w:t>
      </w:r>
    </w:p>
    <w:p w:rsidR="00EA0231" w:rsidRPr="00FE6995" w:rsidRDefault="00EA0231" w:rsidP="00EA0231">
      <w:pPr>
        <w:spacing w:after="0" w:line="240" w:lineRule="auto"/>
        <w:ind w:left="-567" w:firstLine="1275"/>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-Междустрочный интервал –одинарный</w:t>
      </w:r>
    </w:p>
    <w:p w:rsidR="00EA0231" w:rsidRPr="00FE6995" w:rsidRDefault="00EA0231" w:rsidP="00EA0231">
      <w:pPr>
        <w:spacing w:after="0" w:line="240" w:lineRule="auto"/>
        <w:ind w:left="141" w:firstLine="56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-Выравнивание текста - по ширине. </w:t>
      </w:r>
    </w:p>
    <w:p w:rsidR="00EA0231" w:rsidRPr="00FE6995" w:rsidRDefault="00EA0231" w:rsidP="00EA0231">
      <w:pPr>
        <w:shd w:val="clear" w:color="auto" w:fill="FFFFFF"/>
        <w:spacing w:after="0" w:line="240" w:lineRule="auto"/>
        <w:ind w:left="-567" w:firstLine="1275"/>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-Исключить переносы в словах.</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i/>
          <w:sz w:val="24"/>
          <w:szCs w:val="24"/>
          <w:lang w:eastAsia="ru-RU"/>
        </w:rPr>
      </w:pPr>
      <w:r w:rsidRPr="00FE6995">
        <w:rPr>
          <w:rFonts w:ascii="Times New Roman" w:eastAsia="Times New Roman" w:hAnsi="Times New Roman" w:cs="Times New Roman"/>
          <w:b/>
          <w:bCs/>
          <w:i/>
          <w:sz w:val="24"/>
          <w:szCs w:val="24"/>
          <w:lang w:eastAsia="ru-RU"/>
        </w:rPr>
        <w:t xml:space="preserve">Критерии оценки </w:t>
      </w:r>
      <w:r w:rsidRPr="00FE6995">
        <w:rPr>
          <w:rFonts w:ascii="Times New Roman" w:eastAsia="Times New Roman" w:hAnsi="Times New Roman" w:cs="Times New Roman"/>
          <w:b/>
          <w:i/>
          <w:sz w:val="24"/>
          <w:szCs w:val="24"/>
          <w:lang w:eastAsia="ru-RU"/>
        </w:rPr>
        <w:t>работы с таблицами</w:t>
      </w:r>
    </w:p>
    <w:tbl>
      <w:tblPr>
        <w:tblpPr w:leftFromText="180" w:rightFromText="180" w:vertAnchor="text" w:horzAnchor="margin" w:tblpY="107"/>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073"/>
        <w:gridCol w:w="1830"/>
        <w:gridCol w:w="2367"/>
        <w:gridCol w:w="2565"/>
      </w:tblGrid>
      <w:tr w:rsidR="00EA0231" w:rsidRPr="00FE6995" w:rsidTr="00EA0231">
        <w:tc>
          <w:tcPr>
            <w:tcW w:w="554" w:type="dxa"/>
            <w:vMerge w:val="restart"/>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 п/п</w:t>
            </w:r>
          </w:p>
        </w:tc>
        <w:tc>
          <w:tcPr>
            <w:tcW w:w="2074" w:type="dxa"/>
            <w:vMerge w:val="restart"/>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Критерии оценки</w:t>
            </w:r>
          </w:p>
        </w:tc>
        <w:tc>
          <w:tcPr>
            <w:tcW w:w="183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w:t>
            </w:r>
          </w:p>
        </w:tc>
        <w:tc>
          <w:tcPr>
            <w:tcW w:w="2369"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 не полностью</w:t>
            </w:r>
          </w:p>
        </w:tc>
        <w:tc>
          <w:tcPr>
            <w:tcW w:w="2568"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Не выполнено</w:t>
            </w:r>
          </w:p>
        </w:tc>
      </w:tr>
      <w:tr w:rsidR="00EA0231" w:rsidRPr="00FE6995" w:rsidTr="00EA0231">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183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Высокий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3 балла</w:t>
            </w:r>
          </w:p>
        </w:tc>
        <w:tc>
          <w:tcPr>
            <w:tcW w:w="2369"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Средний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2 балла</w:t>
            </w:r>
          </w:p>
        </w:tc>
        <w:tc>
          <w:tcPr>
            <w:tcW w:w="2568"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Низкий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1 балл</w:t>
            </w:r>
          </w:p>
        </w:tc>
      </w:tr>
      <w:tr w:rsidR="00EA0231" w:rsidRPr="00FE6995" w:rsidTr="00EA0231">
        <w:tc>
          <w:tcPr>
            <w:tcW w:w="55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1</w:t>
            </w:r>
          </w:p>
        </w:tc>
        <w:tc>
          <w:tcPr>
            <w:tcW w:w="207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Соответствие представленной в таблице информации заданной теме</w:t>
            </w:r>
          </w:p>
        </w:tc>
        <w:tc>
          <w:tcPr>
            <w:tcW w:w="183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полностью соответствует заданной теме</w:t>
            </w:r>
          </w:p>
        </w:tc>
        <w:tc>
          <w:tcPr>
            <w:tcW w:w="2369"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соответствует заданной теме, но есть незначительные замечания.</w:t>
            </w:r>
          </w:p>
        </w:tc>
        <w:tc>
          <w:tcPr>
            <w:tcW w:w="2568"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содержание таблицы  не соответствует заданной теме;</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tc>
      </w:tr>
      <w:tr w:rsidR="00EA0231" w:rsidRPr="00FE6995" w:rsidTr="00EA0231">
        <w:tc>
          <w:tcPr>
            <w:tcW w:w="55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2</w:t>
            </w:r>
          </w:p>
        </w:tc>
        <w:tc>
          <w:tcPr>
            <w:tcW w:w="207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Лаконичность и четкость изложения материала в таблице</w:t>
            </w:r>
          </w:p>
        </w:tc>
        <w:tc>
          <w:tcPr>
            <w:tcW w:w="183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-материал изложен четко, лаконично</w:t>
            </w:r>
          </w:p>
        </w:tc>
        <w:tc>
          <w:tcPr>
            <w:tcW w:w="2369"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-многословный текст;</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-размытые объяснения</w:t>
            </w:r>
          </w:p>
        </w:tc>
        <w:tc>
          <w:tcPr>
            <w:tcW w:w="2568"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-имеются не заполненные ячейки, множественные ошибки;</w:t>
            </w:r>
          </w:p>
        </w:tc>
      </w:tr>
      <w:tr w:rsidR="00EA0231" w:rsidRPr="00FE6995" w:rsidTr="00EA0231">
        <w:tc>
          <w:tcPr>
            <w:tcW w:w="55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3</w:t>
            </w:r>
          </w:p>
        </w:tc>
        <w:tc>
          <w:tcPr>
            <w:tcW w:w="2074"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Правильность оформления</w:t>
            </w:r>
          </w:p>
        </w:tc>
        <w:tc>
          <w:tcPr>
            <w:tcW w:w="183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-оформление полностью соответствует требованиям.</w:t>
            </w:r>
          </w:p>
        </w:tc>
        <w:tc>
          <w:tcPr>
            <w:tcW w:w="2369"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 оформлении имеются небольшие замечания</w:t>
            </w:r>
          </w:p>
        </w:tc>
        <w:tc>
          <w:tcPr>
            <w:tcW w:w="2568"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-выполнено и оформлено небрежно, без соблюдения установленных требований.</w:t>
            </w:r>
          </w:p>
        </w:tc>
      </w:tr>
      <w:tr w:rsidR="00EA0231" w:rsidRPr="00FE6995" w:rsidTr="00EA0231">
        <w:tc>
          <w:tcPr>
            <w:tcW w:w="9396" w:type="dxa"/>
            <w:gridSpan w:val="5"/>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Оценка:</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8-9 баллов «отлично»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6-7 баллов «хорошо» </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4-5 баллов «удовлетворительно»</w:t>
            </w:r>
          </w:p>
        </w:tc>
      </w:tr>
    </w:tbl>
    <w:p w:rsidR="00FB1B94" w:rsidRPr="00FE6995" w:rsidRDefault="00FB1B94" w:rsidP="00FB1B94">
      <w:pPr>
        <w:spacing w:before="100" w:beforeAutospacing="1" w:after="100" w:afterAutospacing="1" w:line="240" w:lineRule="auto"/>
        <w:rPr>
          <w:rFonts w:ascii="Times New Roman" w:eastAsia="Times New Roman" w:hAnsi="Times New Roman" w:cs="Times New Roman"/>
          <w:sz w:val="24"/>
          <w:szCs w:val="24"/>
          <w:lang w:eastAsia="ru-RU"/>
        </w:rPr>
      </w:pPr>
    </w:p>
    <w:p w:rsidR="00FB1B94" w:rsidRPr="00FE6995" w:rsidRDefault="00FB1B94" w:rsidP="00FE6995">
      <w:pPr>
        <w:spacing w:before="100" w:beforeAutospacing="1" w:after="100" w:afterAutospacing="1" w:line="240" w:lineRule="auto"/>
        <w:rPr>
          <w:sz w:val="24"/>
          <w:szCs w:val="24"/>
        </w:rPr>
      </w:pPr>
      <w:r w:rsidRPr="00FE6995">
        <w:rPr>
          <w:rFonts w:ascii="Times New Roman" w:eastAsia="Times New Roman" w:hAnsi="Times New Roman" w:cs="Times New Roman"/>
          <w:sz w:val="24"/>
          <w:szCs w:val="24"/>
          <w:lang w:eastAsia="ru-RU"/>
        </w:rPr>
        <w:t>Показатели качества прессованных дрожжей</w:t>
      </w:r>
    </w:p>
    <w:p w:rsidR="00EA0231" w:rsidRPr="00FE6995" w:rsidRDefault="00EA0231" w:rsidP="00FE6995">
      <w:pPr>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lastRenderedPageBreak/>
        <w:t xml:space="preserve">ПРИЛОЖЕНИЕ </w:t>
      </w:r>
      <w:r w:rsidRPr="00FE6995">
        <w:rPr>
          <w:rFonts w:ascii="Times New Roman" w:eastAsia="Times New Roman" w:hAnsi="Times New Roman" w:cs="Times New Roman"/>
          <w:b/>
          <w:sz w:val="24"/>
          <w:szCs w:val="24"/>
          <w:lang w:val="en-US" w:eastAsia="ru-RU"/>
        </w:rPr>
        <w:t>IV</w:t>
      </w:r>
      <w:r w:rsidRPr="00FE6995">
        <w:rPr>
          <w:rFonts w:ascii="Times New Roman" w:eastAsia="Times New Roman" w:hAnsi="Times New Roman" w:cs="Times New Roman"/>
          <w:b/>
          <w:sz w:val="24"/>
          <w:szCs w:val="24"/>
          <w:lang w:eastAsia="ru-RU"/>
        </w:rPr>
        <w:t>.</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Рекомендации и критерии оценивания по составлению схем.</w:t>
      </w:r>
    </w:p>
    <w:p w:rsidR="00EA0231" w:rsidRPr="00FE6995" w:rsidRDefault="00EA0231" w:rsidP="00EA0231">
      <w:pPr>
        <w:spacing w:after="0" w:line="240" w:lineRule="auto"/>
        <w:ind w:firstLine="708"/>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Схема — это графическое изображение логических связей между основными текстовыми субъектами. Средствами графического изображения являются геометрические фигуры (прямоугольники и др.) и их соединения (линии, стрелки), а также символические изображения и рисунки предметов. Схема отличается от плана наличием связей между элементами. Связи придают картине целостность и наглядность.</w:t>
      </w:r>
    </w:p>
    <w:p w:rsidR="00EA0231" w:rsidRPr="00FE6995" w:rsidRDefault="00EA0231" w:rsidP="00EA0231">
      <w:pPr>
        <w:spacing w:after="0" w:line="240" w:lineRule="auto"/>
        <w:ind w:firstLine="708"/>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color w:val="000000"/>
          <w:sz w:val="24"/>
          <w:szCs w:val="24"/>
          <w:shd w:val="clear" w:color="auto" w:fill="FFFFFF"/>
          <w:lang w:eastAsia="ru-RU"/>
        </w:rPr>
        <w:t>Технологические схемы - это схематически изложенный процесс приготовления блюд и кондитерских изделий, полуфабрикатов.</w:t>
      </w:r>
    </w:p>
    <w:p w:rsidR="00EA0231" w:rsidRPr="00FE6995" w:rsidRDefault="00EA0231" w:rsidP="00EA0231">
      <w:pPr>
        <w:spacing w:after="0" w:line="240" w:lineRule="auto"/>
        <w:ind w:firstLine="708"/>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При составлении схемы технологического процесса приготовления блюда, изделия или полуфабриката следует соблюдать следующие правила:</w:t>
      </w:r>
    </w:p>
    <w:p w:rsidR="00EA0231" w:rsidRPr="00FE6995" w:rsidRDefault="00EA0231" w:rsidP="00EA0231">
      <w:pPr>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Помните, схема является своего рода конспектом, который позволит быстро и доступно прочитать любой технологический процесс, изображённый в ней.</w:t>
      </w:r>
    </w:p>
    <w:p w:rsidR="00EA0231" w:rsidRPr="00FE6995" w:rsidRDefault="00EA0231" w:rsidP="00EA0231">
      <w:pPr>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 Понимая, что в каждом технологическом процессе приготовления готовой продукции или полуфабрикатов участвуют два текстовых субъекта (блоки схемы) – это </w:t>
      </w:r>
      <w:r w:rsidRPr="00FE6995">
        <w:rPr>
          <w:rFonts w:ascii="Times New Roman" w:eastAsia="Times New Roman" w:hAnsi="Times New Roman" w:cs="Times New Roman"/>
          <w:b/>
          <w:sz w:val="24"/>
          <w:szCs w:val="24"/>
          <w:lang w:eastAsia="ru-RU"/>
        </w:rPr>
        <w:t>состав</w:t>
      </w:r>
      <w:r w:rsidRPr="00FE6995">
        <w:rPr>
          <w:rFonts w:ascii="Times New Roman" w:eastAsia="Times New Roman" w:hAnsi="Times New Roman" w:cs="Times New Roman"/>
          <w:sz w:val="24"/>
          <w:szCs w:val="24"/>
          <w:lang w:eastAsia="ru-RU"/>
        </w:rPr>
        <w:t xml:space="preserve"> (рецептура, ингредиенты) и </w:t>
      </w:r>
      <w:r w:rsidRPr="00FE6995">
        <w:rPr>
          <w:rFonts w:ascii="Times New Roman" w:eastAsia="Times New Roman" w:hAnsi="Times New Roman" w:cs="Times New Roman"/>
          <w:b/>
          <w:sz w:val="24"/>
          <w:szCs w:val="24"/>
          <w:lang w:eastAsia="ru-RU"/>
        </w:rPr>
        <w:t>операции</w:t>
      </w:r>
      <w:r w:rsidRPr="00FE6995">
        <w:rPr>
          <w:rFonts w:ascii="Times New Roman" w:eastAsia="Times New Roman" w:hAnsi="Times New Roman" w:cs="Times New Roman"/>
          <w:sz w:val="24"/>
          <w:szCs w:val="24"/>
          <w:lang w:eastAsia="ru-RU"/>
        </w:rPr>
        <w:t xml:space="preserve"> (приёмы, действия), стремитесь к </w:t>
      </w:r>
      <w:r w:rsidRPr="00FE6995">
        <w:rPr>
          <w:rFonts w:ascii="Times New Roman" w:eastAsia="Times New Roman" w:hAnsi="Times New Roman" w:cs="Times New Roman"/>
          <w:sz w:val="24"/>
          <w:szCs w:val="24"/>
          <w:u w:val="single"/>
          <w:lang w:eastAsia="ru-RU"/>
        </w:rPr>
        <w:t xml:space="preserve">правильному их расположению </w:t>
      </w:r>
      <w:r w:rsidRPr="00FE6995">
        <w:rPr>
          <w:rFonts w:ascii="Times New Roman" w:eastAsia="Times New Roman" w:hAnsi="Times New Roman" w:cs="Times New Roman"/>
          <w:sz w:val="24"/>
          <w:szCs w:val="24"/>
          <w:lang w:eastAsia="ru-RU"/>
        </w:rPr>
        <w:t xml:space="preserve">(распределению) в схеме и </w:t>
      </w:r>
      <w:r w:rsidRPr="00FE6995">
        <w:rPr>
          <w:rFonts w:ascii="Times New Roman" w:eastAsia="Times New Roman" w:hAnsi="Times New Roman" w:cs="Times New Roman"/>
          <w:sz w:val="24"/>
          <w:szCs w:val="24"/>
          <w:u w:val="single"/>
          <w:lang w:eastAsia="ru-RU"/>
        </w:rPr>
        <w:t>логичности выражения</w:t>
      </w:r>
      <w:r w:rsidRPr="00FE6995">
        <w:rPr>
          <w:rFonts w:ascii="Times New Roman" w:eastAsia="Times New Roman" w:hAnsi="Times New Roman" w:cs="Times New Roman"/>
          <w:sz w:val="24"/>
          <w:szCs w:val="24"/>
          <w:lang w:eastAsia="ru-RU"/>
        </w:rPr>
        <w:t xml:space="preserve"> </w:t>
      </w:r>
      <w:r w:rsidRPr="00FE6995">
        <w:rPr>
          <w:rFonts w:ascii="Times New Roman" w:eastAsia="Times New Roman" w:hAnsi="Times New Roman" w:cs="Times New Roman"/>
          <w:sz w:val="24"/>
          <w:szCs w:val="24"/>
          <w:u w:val="single"/>
          <w:lang w:eastAsia="ru-RU"/>
        </w:rPr>
        <w:t>их связи</w:t>
      </w:r>
      <w:r w:rsidRPr="00FE6995">
        <w:rPr>
          <w:rFonts w:ascii="Times New Roman" w:eastAsia="Times New Roman" w:hAnsi="Times New Roman" w:cs="Times New Roman"/>
          <w:sz w:val="24"/>
          <w:szCs w:val="24"/>
          <w:lang w:eastAsia="ru-RU"/>
        </w:rPr>
        <w:t xml:space="preserve"> между собой.</w:t>
      </w:r>
    </w:p>
    <w:p w:rsidR="00EA0231" w:rsidRPr="00FE6995" w:rsidRDefault="00EA0231" w:rsidP="00EA0231">
      <w:pPr>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-Содержание схемы должно быть не только </w:t>
      </w:r>
      <w:r w:rsidRPr="00FE6995">
        <w:rPr>
          <w:rFonts w:ascii="Times New Roman" w:eastAsia="Times New Roman" w:hAnsi="Times New Roman" w:cs="Times New Roman"/>
          <w:b/>
          <w:sz w:val="24"/>
          <w:szCs w:val="24"/>
          <w:lang w:eastAsia="ru-RU"/>
        </w:rPr>
        <w:t>логично оформленным</w:t>
      </w:r>
      <w:r w:rsidRPr="00FE6995">
        <w:rPr>
          <w:rFonts w:ascii="Times New Roman" w:eastAsia="Times New Roman" w:hAnsi="Times New Roman" w:cs="Times New Roman"/>
          <w:sz w:val="24"/>
          <w:szCs w:val="24"/>
          <w:lang w:eastAsia="ru-RU"/>
        </w:rPr>
        <w:t xml:space="preserve"> в части распределения блоков схемы, и связи между ними, но и, иметь </w:t>
      </w:r>
      <w:r w:rsidRPr="00FE6995">
        <w:rPr>
          <w:rFonts w:ascii="Times New Roman" w:eastAsia="Times New Roman" w:hAnsi="Times New Roman" w:cs="Times New Roman"/>
          <w:b/>
          <w:sz w:val="24"/>
          <w:szCs w:val="24"/>
          <w:lang w:eastAsia="ru-RU"/>
        </w:rPr>
        <w:t>чёткую последовательность</w:t>
      </w:r>
      <w:r w:rsidRPr="00FE6995">
        <w:rPr>
          <w:rFonts w:ascii="Times New Roman" w:eastAsia="Times New Roman" w:hAnsi="Times New Roman" w:cs="Times New Roman"/>
          <w:sz w:val="24"/>
          <w:szCs w:val="24"/>
          <w:lang w:eastAsia="ru-RU"/>
        </w:rPr>
        <w:t xml:space="preserve"> в части изложения технологического процесса приготовления блюда, изделия или полуфабриката.</w:t>
      </w:r>
    </w:p>
    <w:p w:rsidR="00EA0231" w:rsidRPr="00FE6995" w:rsidRDefault="00EA0231" w:rsidP="00EA0231">
      <w:pPr>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Помните! Все изложение должно быть последовательным, логически стройным, вестись просто и доступно. Важно, чтобы была ясна связь рассматриваемых действий и их «участников».</w:t>
      </w:r>
    </w:p>
    <w:p w:rsidR="00EA0231" w:rsidRPr="00FE6995" w:rsidRDefault="00EA0231" w:rsidP="00EA0231">
      <w:pPr>
        <w:shd w:val="clear" w:color="auto" w:fill="FFFFFF"/>
        <w:spacing w:after="0" w:line="240" w:lineRule="auto"/>
        <w:jc w:val="both"/>
        <w:rPr>
          <w:rFonts w:ascii="Times New Roman" w:eastAsia="Times New Roman" w:hAnsi="Times New Roman" w:cs="Times New Roman"/>
          <w:b/>
          <w:i/>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Критерии оценки:</w:t>
      </w:r>
    </w:p>
    <w:p w:rsidR="00EA0231" w:rsidRPr="00FE6995" w:rsidRDefault="00EA0231" w:rsidP="00EA0231">
      <w:pPr>
        <w:spacing w:after="0" w:line="240" w:lineRule="auto"/>
        <w:rPr>
          <w:rFonts w:ascii="Times New Roman" w:eastAsia="Times New Roman" w:hAnsi="Times New Roman" w:cs="Times New Roman"/>
          <w:b/>
          <w:i/>
          <w:sz w:val="24"/>
          <w:szCs w:val="24"/>
          <w:lang w:eastAsia="ru-RU"/>
        </w:rPr>
      </w:pPr>
      <w:r w:rsidRPr="00FE6995">
        <w:rPr>
          <w:rFonts w:ascii="Times New Roman" w:eastAsia="Times New Roman" w:hAnsi="Times New Roman" w:cs="Times New Roman"/>
          <w:b/>
          <w:bCs/>
          <w:i/>
          <w:sz w:val="24"/>
          <w:szCs w:val="24"/>
          <w:lang w:eastAsia="ru-RU"/>
        </w:rPr>
        <w:t xml:space="preserve">Критерии оценки </w:t>
      </w:r>
      <w:r w:rsidRPr="00FE6995">
        <w:rPr>
          <w:rFonts w:ascii="Times New Roman" w:eastAsia="Times New Roman" w:hAnsi="Times New Roman" w:cs="Times New Roman"/>
          <w:b/>
          <w:i/>
          <w:sz w:val="24"/>
          <w:szCs w:val="24"/>
          <w:lang w:eastAsia="ru-RU"/>
        </w:rPr>
        <w:t>работы по составлению схем</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1856"/>
        <w:gridCol w:w="2737"/>
        <w:gridCol w:w="2292"/>
        <w:gridCol w:w="1845"/>
      </w:tblGrid>
      <w:tr w:rsidR="00EA0231" w:rsidRPr="00FE6995" w:rsidTr="00EA0231">
        <w:trPr>
          <w:jc w:val="center"/>
        </w:trPr>
        <w:tc>
          <w:tcPr>
            <w:tcW w:w="617" w:type="dxa"/>
            <w:vMerge w:val="restart"/>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 п/п</w:t>
            </w:r>
          </w:p>
        </w:tc>
        <w:tc>
          <w:tcPr>
            <w:tcW w:w="1595" w:type="dxa"/>
            <w:vMerge w:val="restart"/>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Критерии оценки</w:t>
            </w:r>
          </w:p>
        </w:tc>
        <w:tc>
          <w:tcPr>
            <w:tcW w:w="294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w:t>
            </w:r>
          </w:p>
        </w:tc>
        <w:tc>
          <w:tcPr>
            <w:tcW w:w="24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 не полностью</w:t>
            </w:r>
          </w:p>
        </w:tc>
        <w:tc>
          <w:tcPr>
            <w:tcW w:w="173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Не выполнено</w:t>
            </w:r>
          </w:p>
        </w:tc>
      </w:tr>
      <w:tr w:rsidR="00EA0231" w:rsidRPr="00FE6995" w:rsidTr="00EA02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294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Высокий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3 балла</w:t>
            </w:r>
          </w:p>
        </w:tc>
        <w:tc>
          <w:tcPr>
            <w:tcW w:w="24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Средний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2 балла</w:t>
            </w:r>
          </w:p>
        </w:tc>
        <w:tc>
          <w:tcPr>
            <w:tcW w:w="173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Низкий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1 балл</w:t>
            </w:r>
          </w:p>
        </w:tc>
      </w:tr>
      <w:tr w:rsidR="00EA0231" w:rsidRPr="00FE6995" w:rsidTr="00EA0231">
        <w:trPr>
          <w:jc w:val="center"/>
        </w:trPr>
        <w:tc>
          <w:tcPr>
            <w:tcW w:w="61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1</w:t>
            </w:r>
          </w:p>
        </w:tc>
        <w:tc>
          <w:tcPr>
            <w:tcW w:w="159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Соответствие представленной в схеме  информации заданной теме</w:t>
            </w:r>
          </w:p>
        </w:tc>
        <w:tc>
          <w:tcPr>
            <w:tcW w:w="294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схемы полностью соответствует заданной теме;</w:t>
            </w:r>
          </w:p>
        </w:tc>
        <w:tc>
          <w:tcPr>
            <w:tcW w:w="24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материала в схеме соответствует заданной теме, но есть недочеты и незначительные ошибки.</w:t>
            </w:r>
          </w:p>
        </w:tc>
        <w:tc>
          <w:tcPr>
            <w:tcW w:w="173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блоков схемы  не соответствует заданной теме.</w:t>
            </w:r>
          </w:p>
        </w:tc>
      </w:tr>
      <w:tr w:rsidR="00EA0231" w:rsidRPr="00FE6995" w:rsidTr="00EA0231">
        <w:trPr>
          <w:jc w:val="center"/>
        </w:trPr>
        <w:tc>
          <w:tcPr>
            <w:tcW w:w="61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2</w:t>
            </w:r>
          </w:p>
        </w:tc>
        <w:tc>
          <w:tcPr>
            <w:tcW w:w="159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Читаемость, логичность, лаконичность схемы </w:t>
            </w:r>
          </w:p>
        </w:tc>
        <w:tc>
          <w:tcPr>
            <w:tcW w:w="294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-материал в схеме излагается четко и лаконично;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схема читается легко, связи между блоками  определяются логикой изложения материала.</w:t>
            </w:r>
          </w:p>
        </w:tc>
        <w:tc>
          <w:tcPr>
            <w:tcW w:w="2440"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-материал в схеме излагается недостаточно четко и лаконично;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-кое-где нарушены логические связи между блоками схемы.</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-имеются множественные логические ошибки в связях между блоками схемы. </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tc>
      </w:tr>
      <w:tr w:rsidR="00EA0231" w:rsidRPr="00FE6995" w:rsidTr="00EA0231">
        <w:trPr>
          <w:jc w:val="center"/>
        </w:trPr>
        <w:tc>
          <w:tcPr>
            <w:tcW w:w="61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3</w:t>
            </w:r>
          </w:p>
        </w:tc>
        <w:tc>
          <w:tcPr>
            <w:tcW w:w="159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Правильность оформления</w:t>
            </w:r>
          </w:p>
        </w:tc>
        <w:tc>
          <w:tcPr>
            <w:tcW w:w="294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-оформление схемы полностью соответствует </w:t>
            </w:r>
            <w:r w:rsidRPr="00FE6995">
              <w:rPr>
                <w:rFonts w:ascii="Times New Roman" w:eastAsia="Times New Roman" w:hAnsi="Times New Roman" w:cs="Times New Roman"/>
                <w:sz w:val="24"/>
                <w:szCs w:val="24"/>
                <w:lang w:eastAsia="ru-RU"/>
              </w:rPr>
              <w:lastRenderedPageBreak/>
              <w:t>требованиям.</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(аккуратность, принципиальность выражения (фигуры, линии, стрелки и др.))</w:t>
            </w:r>
          </w:p>
        </w:tc>
        <w:tc>
          <w:tcPr>
            <w:tcW w:w="24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 xml:space="preserve">- оформление схемы имеет незначительные </w:t>
            </w:r>
            <w:r w:rsidRPr="00FE6995">
              <w:rPr>
                <w:rFonts w:ascii="Times New Roman" w:eastAsia="Times New Roman" w:hAnsi="Times New Roman" w:cs="Times New Roman"/>
                <w:sz w:val="24"/>
                <w:szCs w:val="24"/>
                <w:lang w:eastAsia="ru-RU"/>
              </w:rPr>
              <w:lastRenderedPageBreak/>
              <w:t xml:space="preserve">недочеты  и небольшая небрежность. </w:t>
            </w:r>
          </w:p>
        </w:tc>
        <w:tc>
          <w:tcPr>
            <w:tcW w:w="173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 xml:space="preserve">-оформлено небрежно, без соблюдения </w:t>
            </w:r>
            <w:r w:rsidRPr="00FE6995">
              <w:rPr>
                <w:rFonts w:ascii="Times New Roman" w:eastAsia="Times New Roman" w:hAnsi="Times New Roman" w:cs="Times New Roman"/>
                <w:sz w:val="24"/>
                <w:szCs w:val="24"/>
                <w:lang w:eastAsia="ru-RU"/>
              </w:rPr>
              <w:lastRenderedPageBreak/>
              <w:t>установленных требований.</w:t>
            </w:r>
          </w:p>
        </w:tc>
      </w:tr>
      <w:tr w:rsidR="00EA0231" w:rsidRPr="00FE6995" w:rsidTr="00EA0231">
        <w:trPr>
          <w:jc w:val="center"/>
        </w:trPr>
        <w:tc>
          <w:tcPr>
            <w:tcW w:w="9332" w:type="dxa"/>
            <w:gridSpan w:val="5"/>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Оценка:</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8-9 баллов «отлично»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6-7 баллов «хорошо» </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4-5 баллов «удовлетворительно»</w:t>
            </w:r>
          </w:p>
        </w:tc>
      </w:tr>
    </w:tbl>
    <w:p w:rsidR="00EA0231" w:rsidRPr="00FE6995" w:rsidRDefault="00EA0231" w:rsidP="00EA0231">
      <w:pPr>
        <w:shd w:val="clear" w:color="auto" w:fill="FFFFFF"/>
        <w:spacing w:after="0" w:line="240" w:lineRule="auto"/>
        <w:jc w:val="both"/>
        <w:rPr>
          <w:rFonts w:ascii="Times New Roman" w:eastAsia="Times New Roman" w:hAnsi="Times New Roman" w:cs="Times New Roman"/>
          <w:sz w:val="24"/>
          <w:szCs w:val="24"/>
          <w:shd w:val="clear" w:color="auto" w:fill="FFFFFF"/>
          <w:lang w:eastAsia="ru-RU"/>
        </w:rPr>
      </w:pPr>
      <w:bookmarkStart w:id="3" w:name="_Toc94607062"/>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567973" w:rsidRPr="00FE6995" w:rsidRDefault="00567973"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567973" w:rsidRPr="00FE6995" w:rsidRDefault="00567973" w:rsidP="00FE6995">
      <w:pPr>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 xml:space="preserve">ПРИЛОЖЕНИЕ </w:t>
      </w:r>
      <w:r w:rsidRPr="00FE6995">
        <w:rPr>
          <w:rFonts w:ascii="Times New Roman" w:eastAsia="Times New Roman" w:hAnsi="Times New Roman" w:cs="Times New Roman"/>
          <w:b/>
          <w:sz w:val="24"/>
          <w:szCs w:val="24"/>
          <w:lang w:val="en-US" w:eastAsia="ru-RU"/>
        </w:rPr>
        <w:t>V</w:t>
      </w:r>
      <w:r w:rsidRPr="00FE6995">
        <w:rPr>
          <w:rFonts w:ascii="Times New Roman" w:eastAsia="Times New Roman" w:hAnsi="Times New Roman" w:cs="Times New Roman"/>
          <w:b/>
          <w:sz w:val="24"/>
          <w:szCs w:val="24"/>
          <w:lang w:eastAsia="ru-RU"/>
        </w:rPr>
        <w:t>.</w:t>
      </w:r>
    </w:p>
    <w:p w:rsidR="00567973" w:rsidRPr="00FE6995" w:rsidRDefault="00567973"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567973" w:rsidRPr="00FE6995" w:rsidRDefault="00567973" w:rsidP="00567973">
      <w:pPr>
        <w:spacing w:before="80" w:after="0"/>
        <w:jc w:val="both"/>
        <w:rPr>
          <w:rFonts w:ascii="Times New Roman" w:eastAsia="Times New Roman" w:hAnsi="Times New Roman" w:cs="Times New Roman"/>
          <w:b/>
          <w:color w:val="000000"/>
          <w:sz w:val="24"/>
          <w:szCs w:val="24"/>
        </w:rPr>
      </w:pPr>
      <w:r w:rsidRPr="00FE6995">
        <w:rPr>
          <w:rFonts w:ascii="Times New Roman" w:eastAsia="Times New Roman" w:hAnsi="Times New Roman" w:cs="Times New Roman"/>
          <w:b/>
          <w:bCs/>
          <w:color w:val="000000"/>
          <w:sz w:val="24"/>
          <w:szCs w:val="24"/>
        </w:rPr>
        <w:t>Общие требования к оформлению рефератов.</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 xml:space="preserve">Общий объём работы - 15—30 страниц печатного текста (с учётом титульного листа, содержания и списка литературы) на бумаге формата А4, на одной стороне листа.                                     </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 тексте должны композиционно выделяться структурные части работы, отражающие суть исследования: введение, основная часть и заключение, а также заголовки и подзаголовки.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Целью </w:t>
      </w:r>
      <w:r w:rsidRPr="00FE6995">
        <w:rPr>
          <w:rFonts w:ascii="Times New Roman" w:eastAsia="Times New Roman" w:hAnsi="Times New Roman" w:cs="Times New Roman"/>
          <w:color w:val="000000"/>
          <w:sz w:val="24"/>
          <w:szCs w:val="24"/>
        </w:rPr>
        <w:t>реферативной работы является приобретение навыков работы с литературой, обобщения литературных источников и практического материала по теме, способности грамотно излагать вопросы темы, делать выводы.</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Реферат должен содержать:</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титульный лист,</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оглавление,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введение,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основную часть (разделы, части),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выводы (заключительная часть),</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приложения,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пронумерованный список использованной литературы (не менее 2-х источников) с указанием автора, названия, места издания, издательства, года издания.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 начале реферата должное быть </w:t>
      </w:r>
      <w:r w:rsidRPr="00FE6995">
        <w:rPr>
          <w:rFonts w:ascii="Times New Roman" w:eastAsia="Times New Roman" w:hAnsi="Times New Roman" w:cs="Times New Roman"/>
          <w:bCs/>
          <w:color w:val="000000"/>
          <w:sz w:val="24"/>
          <w:szCs w:val="24"/>
        </w:rPr>
        <w:t>оглавление</w:t>
      </w:r>
      <w:r w:rsidRPr="00FE6995">
        <w:rPr>
          <w:rFonts w:ascii="Times New Roman" w:eastAsia="Times New Roman" w:hAnsi="Times New Roman" w:cs="Times New Roman"/>
          <w:color w:val="000000"/>
          <w:sz w:val="24"/>
          <w:szCs w:val="24"/>
        </w:rPr>
        <w:t>, в котором указываются номера страниц по отдельным главам.</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Во </w:t>
      </w:r>
      <w:r w:rsidRPr="00FE6995">
        <w:rPr>
          <w:rFonts w:ascii="Times New Roman" w:eastAsia="Times New Roman" w:hAnsi="Times New Roman" w:cs="Times New Roman"/>
          <w:bCs/>
          <w:color w:val="000000"/>
          <w:sz w:val="24"/>
          <w:szCs w:val="24"/>
        </w:rPr>
        <w:t>введении</w:t>
      </w:r>
      <w:r w:rsidRPr="00FE6995">
        <w:rPr>
          <w:rFonts w:ascii="Times New Roman" w:eastAsia="Times New Roman" w:hAnsi="Times New Roman" w:cs="Times New Roman"/>
          <w:color w:val="000000"/>
          <w:sz w:val="24"/>
          <w:szCs w:val="24"/>
        </w:rPr>
        <w:t> следует отразить место рассматриваемого вопроса в естественнонаучной проблематике, его теоретическое и прикладное значение. (Обосновать выбор данной темы, коротко рассказать о том, почему именно она заинтересовала автора).</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Основная часть</w:t>
      </w:r>
      <w:r w:rsidRPr="00FE6995">
        <w:rPr>
          <w:rFonts w:ascii="Times New Roman" w:eastAsia="Times New Roman" w:hAnsi="Times New Roman" w:cs="Times New Roman"/>
          <w:color w:val="000000"/>
          <w:sz w:val="24"/>
          <w:szCs w:val="24"/>
        </w:rPr>
        <w:t xml:space="preserve"> должна излагаться в соответствии с планом, четко и последовательно, желательно своими словами. В тексте должны быть ссылки на использованную литературу. При дословном воспроизведении материала каждая цитата должна иметь ссылку на соответствующую позицию в списке использованной литературы с указанием номеров страниц, например /12, с.56/ или "В работе [11] рассмотрены...." Каждая глава </w:t>
      </w:r>
      <w:r w:rsidRPr="00FE6995">
        <w:rPr>
          <w:rFonts w:ascii="Times New Roman" w:eastAsia="Times New Roman" w:hAnsi="Times New Roman" w:cs="Times New Roman"/>
          <w:color w:val="000000"/>
          <w:sz w:val="24"/>
          <w:szCs w:val="24"/>
        </w:rPr>
        <w:lastRenderedPageBreak/>
        <w:t>текста должна начинаться с нового листа, независимо от того, где окончилась предыдущая.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I глава.</w:t>
      </w:r>
      <w:r w:rsidRPr="00FE6995">
        <w:rPr>
          <w:rFonts w:ascii="Times New Roman" w:eastAsia="Times New Roman" w:hAnsi="Times New Roman" w:cs="Times New Roman"/>
          <w:color w:val="000000"/>
          <w:sz w:val="24"/>
          <w:szCs w:val="24"/>
        </w:rPr>
        <w:t> Вступительная часть. Это короткая глава должна содержать несколько вступительных абзацев, непосредственно вводящих в тему реферата.</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II глава.</w:t>
      </w:r>
      <w:r w:rsidRPr="00FE6995">
        <w:rPr>
          <w:rFonts w:ascii="Times New Roman" w:eastAsia="Times New Roman" w:hAnsi="Times New Roman" w:cs="Times New Roman"/>
          <w:color w:val="000000"/>
          <w:sz w:val="24"/>
          <w:szCs w:val="24"/>
        </w:rPr>
        <w:t> Основная научная часть реферата. Здесь в логической последовательности излагается материал по теме реферата. Эту главу целесообразно разбить на подпункты -  2.1., 2.2. (с указанием в оглавлении соответствующих страниц).</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Все </w:t>
      </w:r>
      <w:r w:rsidRPr="00FE6995">
        <w:rPr>
          <w:rFonts w:ascii="Times New Roman" w:eastAsia="Times New Roman" w:hAnsi="Times New Roman" w:cs="Times New Roman"/>
          <w:bCs/>
          <w:color w:val="000000"/>
          <w:sz w:val="24"/>
          <w:szCs w:val="24"/>
        </w:rPr>
        <w:t>сноски и подстрочные примечания</w:t>
      </w:r>
      <w:r w:rsidRPr="00FE6995">
        <w:rPr>
          <w:rFonts w:ascii="Times New Roman" w:eastAsia="Times New Roman" w:hAnsi="Times New Roman" w:cs="Times New Roman"/>
          <w:color w:val="000000"/>
          <w:sz w:val="24"/>
          <w:szCs w:val="24"/>
        </w:rPr>
        <w:t> располагаются на той же странице, к которой они относятся.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Оформление цитат. </w:t>
      </w:r>
      <w:r w:rsidRPr="00FE6995">
        <w:rPr>
          <w:rFonts w:ascii="Times New Roman" w:eastAsia="Times New Roman" w:hAnsi="Times New Roman" w:cs="Times New Roman"/>
          <w:color w:val="000000"/>
          <w:sz w:val="24"/>
          <w:szCs w:val="24"/>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Оформление перечислений. </w:t>
      </w:r>
      <w:r w:rsidRPr="00FE6995">
        <w:rPr>
          <w:rFonts w:ascii="Times New Roman" w:eastAsia="Times New Roman" w:hAnsi="Times New Roman" w:cs="Times New Roman"/>
          <w:color w:val="000000"/>
          <w:sz w:val="24"/>
          <w:szCs w:val="24"/>
        </w:rPr>
        <w:t xml:space="preserve">Текст всех элементов перечисления должен быть грамматически подчинен основной вводной фразе, которая предшествует перечислению        </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Оформление ссылок на рисунки. </w:t>
      </w:r>
      <w:r w:rsidRPr="00FE6995">
        <w:rPr>
          <w:rFonts w:ascii="Times New Roman" w:eastAsia="Times New Roman" w:hAnsi="Times New Roman" w:cs="Times New Roman"/>
          <w:color w:val="000000"/>
          <w:sz w:val="24"/>
          <w:szCs w:val="24"/>
        </w:rPr>
        <w:t>Для наглядности изложения желательно сопровождать текст рисунками. В последнем случае на рисунки в тексте должны быть соответствующие ссылки. Все иллюстрации в реферате должны быть пронумерованы. Нумерация должна быть сквозной, то есть через всю работу. Если иллюстрация в работе единственная, то она не нумеруется.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 тексте на иллюстрации делаются ссылки, содержащие порядковые номера, под которыми иллюстрации помещены в реферате. Ссылки в тексте на номер рисунка, таблицы, страницы, главы пишут сокращенно и без значка, например "№", например: "рис.3", "табл.4", "с.34", "гл.2". "см. рисунок 5" или " график....приведен на рисунке 2". Если указанные слова не сопровождаются порядковым номером, то их следует писать в тексте полностью, без сокращений, например "из рисунка видно, что...", "таблица показывает, что..." и т.д. Фотографии, рисунки, карты, схемы можно оформить в виде </w:t>
      </w:r>
      <w:r w:rsidRPr="00FE6995">
        <w:rPr>
          <w:rFonts w:ascii="Times New Roman" w:eastAsia="Times New Roman" w:hAnsi="Times New Roman" w:cs="Times New Roman"/>
          <w:bCs/>
          <w:color w:val="000000"/>
          <w:sz w:val="24"/>
          <w:szCs w:val="24"/>
        </w:rPr>
        <w:t>приложения</w:t>
      </w:r>
      <w:r w:rsidRPr="00FE6995">
        <w:rPr>
          <w:rFonts w:ascii="Times New Roman" w:eastAsia="Times New Roman" w:hAnsi="Times New Roman" w:cs="Times New Roman"/>
          <w:color w:val="000000"/>
          <w:sz w:val="24"/>
          <w:szCs w:val="24"/>
        </w:rPr>
        <w:t> к работе.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Оформление таблиц. </w:t>
      </w:r>
      <w:r w:rsidRPr="00FE6995">
        <w:rPr>
          <w:rFonts w:ascii="Times New Roman" w:eastAsia="Times New Roman" w:hAnsi="Times New Roman" w:cs="Times New Roman"/>
          <w:color w:val="000000"/>
          <w:sz w:val="24"/>
          <w:szCs w:val="24"/>
        </w:rPr>
        <w:t>Все таблицы, если их несколько, нумеруют арабскими цифрами в пределах всего текста. Над правым верхним углом таблицы помещают надпись "Таблица..." с указанием порядкового номера таблицы (например "Таблица 4") без значка № перед цифрой и точки после нее. Если в тексте реферата только одна таблица, то номер ей не присваивается и слово "таблица" не пишут. Таблицы снабжают тематическими заголовками, которые располагают посередине страницы и пишут с прописной буквы без точки на конце.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Выводы (заключительная часть)</w:t>
      </w:r>
      <w:r w:rsidRPr="00FE6995">
        <w:rPr>
          <w:rFonts w:ascii="Times New Roman" w:eastAsia="Times New Roman" w:hAnsi="Times New Roman" w:cs="Times New Roman"/>
          <w:color w:val="000000"/>
          <w:sz w:val="24"/>
          <w:szCs w:val="24"/>
        </w:rPr>
        <w:t> должны содержать краткое обобщение рассмотренного материала, выделение наиболее достоверных и обоснованных положений и утверждений, а также наиболее проблемных, разработанных на уровне гипотез, важность рассмотренной проблемы с точки зрения практического приложения, мировоззрения, этики и т.п.</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 этой части автор подводит итог работы, делает краткий анализ и формулирует выводы.</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Примерный объем реферата составляет 15-20 страниц машинописного текста.</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 конце работы прилагается </w:t>
      </w:r>
      <w:r w:rsidRPr="00FE6995">
        <w:rPr>
          <w:rFonts w:ascii="Times New Roman" w:eastAsia="Times New Roman" w:hAnsi="Times New Roman" w:cs="Times New Roman"/>
          <w:bCs/>
          <w:color w:val="000000"/>
          <w:sz w:val="24"/>
          <w:szCs w:val="24"/>
        </w:rPr>
        <w:t>список используемой литературы</w:t>
      </w:r>
      <w:r w:rsidRPr="00FE6995">
        <w:rPr>
          <w:rFonts w:ascii="Times New Roman" w:eastAsia="Times New Roman" w:hAnsi="Times New Roman" w:cs="Times New Roman"/>
          <w:color w:val="000000"/>
          <w:sz w:val="24"/>
          <w:szCs w:val="24"/>
        </w:rPr>
        <w:t>. Литературные источники следует располагать в следующем порядке: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lastRenderedPageBreak/>
        <w:t>энциклопедии, справочники;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книги по теме реферата (фамилии и инициалы автора, название книги без кавычек, место издания, название издательства, год издания, номер (номера) страницы);</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газетно-журнальные статьи (название статьи, название журнала, год издания, номер издания, номер страницы).</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Формат. </w:t>
      </w:r>
      <w:r w:rsidRPr="00FE6995">
        <w:rPr>
          <w:rFonts w:ascii="Times New Roman" w:eastAsia="Times New Roman" w:hAnsi="Times New Roman" w:cs="Times New Roman"/>
          <w:color w:val="000000"/>
          <w:sz w:val="24"/>
          <w:szCs w:val="24"/>
        </w:rPr>
        <w:t xml:space="preserve">Реферат должен быть выполнен на одной стороне листа белой </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42</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 xml:space="preserve">бумаги формата А4 (210х297 мм). Интервал межстрочный - полуторный. </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Цвет шрифта - черный. Гарнитура шрифта основного текста — «Times New Roman» или аналогичная. Кегль (размер) от 12 до 14 пунктов. Размеры полей страницы (не менее): правое — 30 мм, верхнее, и нижнее, левое — 20 мм. Формат абзаца: полное выравнивание («по ширине»). Отступ красной строки одинаковый по всему тексту.</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Страницы должны быть пронумерованы с учётом титульного листа, который не обозначается цифрой. В работах используются цитаты, статистические материалы. Эти данные оформляются в виде сносок (ссылок и примечаний). Примеры оформления сносок приводятся ниже. Расстояние между названием главы (подраздела) и текстом должно быть равно 2,5 интервалам. Однако расстояние между подзаголовком и последующим текстом должно быть 2 интервала, а интервал между строками самого текста — 1,5. Размер шрифта для названия главы — 16 (полужирный), подзаголовка — 14 (полужирный), текста работы — 14. Точка в конце заголовка, располагаемого посередине листа, не ставится. Заголовки не подчёркиваются. Абзацы начинаются с новой строки и печатаются с отступом в 1,25 сантиметра. Оглавление (содержание) должно быть помещено в начале работы.</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Заголовки. </w:t>
      </w:r>
      <w:r w:rsidRPr="00FE6995">
        <w:rPr>
          <w:rFonts w:ascii="Times New Roman" w:eastAsia="Times New Roman" w:hAnsi="Times New Roman" w:cs="Times New Roman"/>
          <w:color w:val="000000"/>
          <w:sz w:val="24"/>
          <w:szCs w:val="24"/>
        </w:rPr>
        <w:t>Заголовки разделов и подразделов следует печатать на отдельной строке с прописной буквы без точки в конце, не подчеркивая, например: ВВЕДЕНИЕ, ЗАКЛЮЧЕНИЕ.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Выравнивание по центру или по левому краю. Отбивка: перед заголовком — 12 пунктов, после — 6 пунктов. Расстояние между названием главы и последующим текстом должно быть равно двум междустрочным интервалам. Такое же расстояние выдерживается между заголовками главы и параграфа. Расстояния между строками заголовка принимают таким же, как и в тексте. Подчеркивать заголовки и переносить слова в заголовке не допускается.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Нумерация. </w:t>
      </w:r>
      <w:r w:rsidRPr="00FE6995">
        <w:rPr>
          <w:rFonts w:ascii="Times New Roman" w:eastAsia="Times New Roman" w:hAnsi="Times New Roman" w:cs="Times New Roman"/>
          <w:color w:val="000000"/>
          <w:sz w:val="24"/>
          <w:szCs w:val="24"/>
        </w:rPr>
        <w:t>Страницы следует нумеровать арабскими цифрами, соблюдая сквозную нумерацию по всему тексту (титульный лист и оглавление включают в общую нумерацию). На титульном листе номер не проставляют. Номер страницы проставляют в центре нижней части листа без точки.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Титульный лист. </w:t>
      </w:r>
      <w:r w:rsidRPr="00FE6995">
        <w:rPr>
          <w:rFonts w:ascii="Times New Roman" w:eastAsia="Times New Roman" w:hAnsi="Times New Roman" w:cs="Times New Roman"/>
          <w:color w:val="000000"/>
          <w:sz w:val="24"/>
          <w:szCs w:val="24"/>
        </w:rPr>
        <w:t>В верхней части титульного листа пишется, в какой организации выполняется работа, далее буквами увеличенного кегля указывается тип («Реферат») и тема работы, ниже в правой половине листа — информация, кто выполнил и кто проверяет работу. В центре нижней части титульного листа пишется город и год выполнения.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lastRenderedPageBreak/>
        <w:t>Библиография</w:t>
      </w:r>
      <w:r w:rsidRPr="00FE6995">
        <w:rPr>
          <w:rFonts w:ascii="Times New Roman" w:eastAsia="Times New Roman" w:hAnsi="Times New Roman" w:cs="Times New Roman"/>
          <w:color w:val="000000"/>
          <w:sz w:val="24"/>
          <w:szCs w:val="24"/>
        </w:rPr>
        <w:br/>
        <w:t xml:space="preserve">Библиографические ссылки в тексте реферата оформляются в виде номера источника в квадратных скобках. Библиографическое описание (в списке </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источников) состоит из следующих элементов:</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основного заглавия;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обозначения материала, заключенного в квадратные скобки;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сведений, относящихся к заглавию, отделенных двоеточием;</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сведений об ответственности, отделенных наклонной чертой;</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при ссылке на статью из сборника или периодического издания — сведений о документе, в котором помещена составная часть, отделенных двумя наклонными чертами с пробелами до и после них;</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места издания, отделенного точкой и тире;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имени издателя, отделенного двоеточием;</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даты издания, отделенной запятой.</w:t>
      </w:r>
    </w:p>
    <w:p w:rsidR="00567973" w:rsidRPr="00FE6995" w:rsidRDefault="00567973" w:rsidP="00567973">
      <w:pPr>
        <w:spacing w:before="80" w:after="0"/>
        <w:rPr>
          <w:rFonts w:ascii="Times New Roman" w:eastAsia="Times New Roman" w:hAnsi="Times New Roman" w:cs="Times New Roman"/>
          <w:b/>
          <w:color w:val="000000"/>
          <w:sz w:val="24"/>
          <w:szCs w:val="24"/>
        </w:rPr>
      </w:pPr>
      <w:r w:rsidRPr="00FE6995">
        <w:rPr>
          <w:rFonts w:ascii="Times New Roman" w:eastAsia="Times New Roman" w:hAnsi="Times New Roman" w:cs="Times New Roman"/>
          <w:b/>
          <w:color w:val="000000"/>
          <w:sz w:val="24"/>
          <w:szCs w:val="24"/>
        </w:rPr>
        <w:t>Критерии оценки:</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bCs/>
          <w:color w:val="000000"/>
          <w:sz w:val="24"/>
          <w:szCs w:val="24"/>
        </w:rPr>
        <w:t>Критерии</w:t>
      </w:r>
      <w:r w:rsidRPr="00FE6995">
        <w:rPr>
          <w:rFonts w:ascii="Times New Roman" w:eastAsia="Times New Roman" w:hAnsi="Times New Roman" w:cs="Times New Roman"/>
          <w:color w:val="000000"/>
          <w:sz w:val="24"/>
          <w:szCs w:val="24"/>
        </w:rPr>
        <w:t> оценки реферата: относятся к конкретным структурным частям реферата : введению, основной части, заключению.</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1) Критерии оценки </w:t>
      </w:r>
      <w:r w:rsidRPr="00FE6995">
        <w:rPr>
          <w:rFonts w:ascii="Times New Roman" w:eastAsia="Times New Roman" w:hAnsi="Times New Roman" w:cs="Times New Roman"/>
          <w:bCs/>
          <w:color w:val="000000"/>
          <w:sz w:val="24"/>
          <w:szCs w:val="24"/>
        </w:rPr>
        <w:t>введения</w:t>
      </w:r>
      <w:r w:rsidRPr="00FE6995">
        <w:rPr>
          <w:rFonts w:ascii="Times New Roman" w:eastAsia="Times New Roman" w:hAnsi="Times New Roman" w:cs="Times New Roman"/>
          <w:color w:val="000000"/>
          <w:sz w:val="24"/>
          <w:szCs w:val="24"/>
        </w:rPr>
        <w:t>:</w:t>
      </w:r>
    </w:p>
    <w:p w:rsidR="00567973" w:rsidRPr="00FE6995" w:rsidRDefault="00567973" w:rsidP="00FE6995">
      <w:pPr>
        <w:numPr>
          <w:ilvl w:val="2"/>
          <w:numId w:val="92"/>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обоснования выбора темы, ее актуальности;</w:t>
      </w:r>
    </w:p>
    <w:p w:rsidR="00567973" w:rsidRPr="00FE6995" w:rsidRDefault="00567973" w:rsidP="00FE6995">
      <w:pPr>
        <w:numPr>
          <w:ilvl w:val="2"/>
          <w:numId w:val="92"/>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сформулированных целей и задач работы;</w:t>
      </w:r>
    </w:p>
    <w:p w:rsidR="00567973" w:rsidRPr="00FE6995" w:rsidRDefault="00567973" w:rsidP="00FE6995">
      <w:pPr>
        <w:numPr>
          <w:ilvl w:val="2"/>
          <w:numId w:val="92"/>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краткой характеристики первоисточников.</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2) Критерии оценки </w:t>
      </w:r>
      <w:r w:rsidRPr="00FE6995">
        <w:rPr>
          <w:rFonts w:ascii="Times New Roman" w:eastAsia="Times New Roman" w:hAnsi="Times New Roman" w:cs="Times New Roman"/>
          <w:bCs/>
          <w:color w:val="000000"/>
          <w:sz w:val="24"/>
          <w:szCs w:val="24"/>
        </w:rPr>
        <w:t>основной части</w:t>
      </w:r>
      <w:r w:rsidRPr="00FE6995">
        <w:rPr>
          <w:rFonts w:ascii="Times New Roman" w:eastAsia="Times New Roman" w:hAnsi="Times New Roman" w:cs="Times New Roman"/>
          <w:color w:val="000000"/>
          <w:sz w:val="24"/>
          <w:szCs w:val="24"/>
        </w:rPr>
        <w:t>:</w:t>
      </w:r>
    </w:p>
    <w:p w:rsidR="00567973" w:rsidRPr="00FE6995" w:rsidRDefault="00567973" w:rsidP="00FE6995">
      <w:pPr>
        <w:numPr>
          <w:ilvl w:val="2"/>
          <w:numId w:val="93"/>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структурирование материала по разделам, параграфам, абзацам;</w:t>
      </w:r>
    </w:p>
    <w:p w:rsidR="00567973" w:rsidRPr="00FE6995" w:rsidRDefault="00567973" w:rsidP="00FE6995">
      <w:pPr>
        <w:numPr>
          <w:ilvl w:val="2"/>
          <w:numId w:val="93"/>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заголовков к частям текста и их соответствие содержанию;</w:t>
      </w:r>
    </w:p>
    <w:p w:rsidR="00567973" w:rsidRPr="00FE6995" w:rsidRDefault="00567973" w:rsidP="00FE6995">
      <w:pPr>
        <w:numPr>
          <w:ilvl w:val="2"/>
          <w:numId w:val="93"/>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проблемность и разносторонность в изложении материала;</w:t>
      </w:r>
    </w:p>
    <w:p w:rsidR="00567973" w:rsidRPr="00FE6995" w:rsidRDefault="00567973" w:rsidP="00FE6995">
      <w:pPr>
        <w:numPr>
          <w:ilvl w:val="2"/>
          <w:numId w:val="93"/>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выделение в тексте основных понятий и терминов, их толкование;</w:t>
      </w:r>
    </w:p>
    <w:p w:rsidR="00567973" w:rsidRPr="00FE6995" w:rsidRDefault="00567973" w:rsidP="00FE6995">
      <w:pPr>
        <w:numPr>
          <w:ilvl w:val="2"/>
          <w:numId w:val="93"/>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примеров, иллюстрирующих теоретические положения.</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3) Критерии оценки </w:t>
      </w:r>
      <w:r w:rsidRPr="00FE6995">
        <w:rPr>
          <w:rFonts w:ascii="Times New Roman" w:eastAsia="Times New Roman" w:hAnsi="Times New Roman" w:cs="Times New Roman"/>
          <w:bCs/>
          <w:color w:val="000000"/>
          <w:sz w:val="24"/>
          <w:szCs w:val="24"/>
        </w:rPr>
        <w:t>заключения</w:t>
      </w:r>
      <w:r w:rsidRPr="00FE6995">
        <w:rPr>
          <w:rFonts w:ascii="Times New Roman" w:eastAsia="Times New Roman" w:hAnsi="Times New Roman" w:cs="Times New Roman"/>
          <w:color w:val="000000"/>
          <w:sz w:val="24"/>
          <w:szCs w:val="24"/>
        </w:rPr>
        <w:t>:</w:t>
      </w:r>
    </w:p>
    <w:p w:rsidR="00567973" w:rsidRPr="00FE6995" w:rsidRDefault="00567973" w:rsidP="00FE6995">
      <w:pPr>
        <w:numPr>
          <w:ilvl w:val="2"/>
          <w:numId w:val="94"/>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наличие выводов по результатам анализа;</w:t>
      </w:r>
    </w:p>
    <w:p w:rsidR="00567973" w:rsidRPr="00FE6995" w:rsidRDefault="00567973" w:rsidP="00FE6995">
      <w:pPr>
        <w:numPr>
          <w:ilvl w:val="2"/>
          <w:numId w:val="94"/>
        </w:numPr>
        <w:spacing w:before="80" w:after="0" w:line="240" w:lineRule="auto"/>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выражение своего мнения по проблеме.</w:t>
      </w:r>
    </w:p>
    <w:p w:rsidR="00567973" w:rsidRPr="00FE6995" w:rsidRDefault="00567973" w:rsidP="00567973">
      <w:pPr>
        <w:spacing w:before="80" w:after="0"/>
        <w:jc w:val="both"/>
        <w:rPr>
          <w:rFonts w:ascii="Times New Roman" w:eastAsia="Times New Roman" w:hAnsi="Times New Roman" w:cs="Times New Roman"/>
          <w:color w:val="000000"/>
          <w:sz w:val="24"/>
          <w:szCs w:val="24"/>
        </w:rPr>
      </w:pPr>
      <w:r w:rsidRPr="00FE6995">
        <w:rPr>
          <w:rFonts w:ascii="Times New Roman" w:eastAsia="Times New Roman" w:hAnsi="Times New Roman" w:cs="Times New Roman"/>
          <w:color w:val="000000"/>
          <w:sz w:val="24"/>
          <w:szCs w:val="24"/>
        </w:rPr>
        <w:t>Все требования к реферату (проекту) сообщаются учащимся задолго до его написания, по крайней мере с начала учебного года, в котором им предстоит сдавать выпускные экзамены. Общая оценка за реферат выставляется следующим образом: если ученик выполнил от 65% до 80% указанных выше требований, ему ставится оценка «3»; 80-90% — «4»; 90-100% — «5»</w:t>
      </w:r>
    </w:p>
    <w:p w:rsidR="00567973" w:rsidRPr="00FE6995" w:rsidRDefault="00567973" w:rsidP="00567973">
      <w:pPr>
        <w:spacing w:before="80" w:after="0"/>
        <w:rPr>
          <w:rFonts w:ascii="Times New Roman" w:eastAsia="Times New Roman" w:hAnsi="Times New Roman" w:cs="Times New Roman"/>
          <w:b/>
          <w:color w:val="000000"/>
          <w:sz w:val="24"/>
          <w:szCs w:val="24"/>
        </w:rPr>
      </w:pPr>
    </w:p>
    <w:p w:rsidR="00567973" w:rsidRPr="00FE6995" w:rsidRDefault="00567973"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244074" w:rsidRPr="00FE6995" w:rsidRDefault="00244074"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244074" w:rsidRPr="00FE6995" w:rsidRDefault="00244074"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244074" w:rsidRPr="00FE6995" w:rsidRDefault="00244074"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EA0231" w:rsidRPr="00FE6995" w:rsidRDefault="00EA0231" w:rsidP="00FE6995">
      <w:pPr>
        <w:shd w:val="clear" w:color="auto" w:fill="FFFFFF"/>
        <w:spacing w:after="0" w:line="240" w:lineRule="auto"/>
        <w:jc w:val="right"/>
        <w:rPr>
          <w:rFonts w:ascii="Times New Roman" w:eastAsia="Times New Roman" w:hAnsi="Times New Roman" w:cs="Times New Roman"/>
          <w:b/>
          <w:sz w:val="24"/>
          <w:szCs w:val="24"/>
          <w:shd w:val="clear" w:color="auto" w:fill="FFFFFF"/>
          <w:lang w:eastAsia="ru-RU"/>
        </w:rPr>
      </w:pPr>
      <w:r w:rsidRPr="00FE6995">
        <w:rPr>
          <w:rFonts w:ascii="Times New Roman" w:eastAsia="Times New Roman" w:hAnsi="Times New Roman" w:cs="Times New Roman"/>
          <w:b/>
          <w:sz w:val="24"/>
          <w:szCs w:val="24"/>
          <w:shd w:val="clear" w:color="auto" w:fill="FFFFFF"/>
          <w:lang w:eastAsia="ru-RU"/>
        </w:rPr>
        <w:lastRenderedPageBreak/>
        <w:t xml:space="preserve">ПРИЛОЖЕНИЕ </w:t>
      </w:r>
      <w:r w:rsidRPr="00FE6995">
        <w:rPr>
          <w:rFonts w:ascii="Times New Roman" w:eastAsia="Times New Roman" w:hAnsi="Times New Roman" w:cs="Times New Roman"/>
          <w:b/>
          <w:sz w:val="24"/>
          <w:szCs w:val="24"/>
          <w:shd w:val="clear" w:color="auto" w:fill="FFFFFF"/>
          <w:lang w:val="en-US" w:eastAsia="ru-RU"/>
        </w:rPr>
        <w:t>VII</w:t>
      </w:r>
      <w:r w:rsidRPr="00FE6995">
        <w:rPr>
          <w:rFonts w:ascii="Times New Roman" w:eastAsia="Times New Roman" w:hAnsi="Times New Roman" w:cs="Times New Roman"/>
          <w:b/>
          <w:sz w:val="24"/>
          <w:szCs w:val="24"/>
          <w:shd w:val="clear" w:color="auto" w:fill="FFFFFF"/>
          <w:lang w:eastAsia="ru-RU"/>
        </w:rPr>
        <w:t>.</w:t>
      </w:r>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sz w:val="24"/>
          <w:szCs w:val="24"/>
          <w:shd w:val="clear" w:color="auto" w:fill="FFFFFF"/>
          <w:lang w:eastAsia="ru-RU"/>
        </w:rPr>
      </w:pPr>
      <w:r w:rsidRPr="00FE6995">
        <w:rPr>
          <w:rFonts w:ascii="Times New Roman" w:eastAsia="Times New Roman" w:hAnsi="Times New Roman" w:cs="Times New Roman"/>
          <w:b/>
          <w:sz w:val="24"/>
          <w:szCs w:val="24"/>
          <w:shd w:val="clear" w:color="auto" w:fill="FFFFFF"/>
          <w:lang w:eastAsia="ru-RU"/>
        </w:rPr>
        <w:t xml:space="preserve">Рекомендации </w:t>
      </w:r>
      <w:r w:rsidRPr="00FE6995">
        <w:rPr>
          <w:rFonts w:ascii="Times New Roman" w:eastAsia="Times New Roman" w:hAnsi="Times New Roman" w:cs="Times New Roman"/>
          <w:b/>
          <w:sz w:val="24"/>
          <w:szCs w:val="24"/>
          <w:lang w:eastAsia="ru-RU"/>
        </w:rPr>
        <w:t xml:space="preserve">и критерии оценивания </w:t>
      </w:r>
      <w:r w:rsidRPr="00FE6995">
        <w:rPr>
          <w:rFonts w:ascii="Times New Roman" w:eastAsia="Times New Roman" w:hAnsi="Times New Roman" w:cs="Times New Roman"/>
          <w:b/>
          <w:sz w:val="24"/>
          <w:szCs w:val="24"/>
          <w:shd w:val="clear" w:color="auto" w:fill="FFFFFF"/>
          <w:lang w:eastAsia="ru-RU"/>
        </w:rPr>
        <w:t>по подготовке слайд-презентации.</w:t>
      </w:r>
    </w:p>
    <w:p w:rsidR="00EA0231" w:rsidRPr="00FE6995" w:rsidRDefault="00EA0231" w:rsidP="00EA0231">
      <w:pPr>
        <w:autoSpaceDE w:val="0"/>
        <w:autoSpaceDN w:val="0"/>
        <w:adjustRightInd w:val="0"/>
        <w:spacing w:after="0" w:line="240" w:lineRule="auto"/>
        <w:ind w:left="57" w:right="57" w:firstLine="709"/>
        <w:jc w:val="both"/>
        <w:rPr>
          <w:rFonts w:ascii="Times New Roman" w:eastAsia="Times New Roman" w:hAnsi="Times New Roman" w:cs="Times New Roman"/>
          <w:bCs/>
          <w:i/>
          <w:sz w:val="24"/>
          <w:szCs w:val="24"/>
          <w:u w:val="single"/>
          <w:lang w:eastAsia="ru-RU"/>
        </w:rPr>
      </w:pPr>
      <w:r w:rsidRPr="00FE6995">
        <w:rPr>
          <w:rFonts w:ascii="Times New Roman" w:eastAsia="Times New Roman" w:hAnsi="Times New Roman" w:cs="Times New Roman"/>
          <w:bCs/>
          <w:i/>
          <w:sz w:val="24"/>
          <w:szCs w:val="24"/>
          <w:u w:val="single"/>
          <w:lang w:eastAsia="ru-RU"/>
        </w:rPr>
        <w:t>Требования к оформлению:</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Наличие титульного листа.</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Для надписей и заголовков следует употреблять четкий крупный шрифт.</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Ограничить использование просто текста. </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Текст легко читаем.</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Заливка фона, букв, линий предпочтительна спокойного цвета, не вызывающая раздражение и утомление глаз.</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Не перегружайте слайд.</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Единый стиль оформления всех слайдов.</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Соответствие дизайна слайда содержанию. </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Сочетается фон, текст и графики.</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Предпочтительно представлять информации кратко, в виде схем, тезисов,</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карт, диаграмм и т.д., в едином стиле, масштабах и цветовой гамме.</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Целесообразно использование эффектов анимации.</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Звуковое сопровождение слайдов (если имеется) не должно носить резкий, отвлекающий, раздражающий характер.</w:t>
      </w:r>
    </w:p>
    <w:p w:rsidR="00EA0231" w:rsidRPr="00FE6995" w:rsidRDefault="00EA0231" w:rsidP="00FE6995">
      <w:pPr>
        <w:numPr>
          <w:ilvl w:val="0"/>
          <w:numId w:val="24"/>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Размер шрифта должен соответствовать важности информации.</w:t>
      </w:r>
    </w:p>
    <w:p w:rsidR="00EA0231" w:rsidRPr="00FE6995" w:rsidRDefault="00EA0231" w:rsidP="00EA0231">
      <w:pPr>
        <w:autoSpaceDE w:val="0"/>
        <w:autoSpaceDN w:val="0"/>
        <w:adjustRightInd w:val="0"/>
        <w:spacing w:after="0" w:line="240" w:lineRule="auto"/>
        <w:ind w:left="57" w:right="57" w:firstLine="651"/>
        <w:jc w:val="both"/>
        <w:rPr>
          <w:rFonts w:ascii="Times New Roman" w:eastAsia="Times New Roman" w:hAnsi="Times New Roman" w:cs="Times New Roman"/>
          <w:bCs/>
          <w:i/>
          <w:sz w:val="24"/>
          <w:szCs w:val="24"/>
          <w:u w:val="single"/>
          <w:lang w:eastAsia="ru-RU"/>
        </w:rPr>
      </w:pPr>
      <w:r w:rsidRPr="00FE6995">
        <w:rPr>
          <w:rFonts w:ascii="Times New Roman" w:eastAsia="Times New Roman" w:hAnsi="Times New Roman" w:cs="Times New Roman"/>
          <w:bCs/>
          <w:i/>
          <w:sz w:val="24"/>
          <w:szCs w:val="24"/>
          <w:u w:val="single"/>
          <w:lang w:eastAsia="ru-RU"/>
        </w:rPr>
        <w:t>Требования к содержанию:</w:t>
      </w:r>
    </w:p>
    <w:p w:rsidR="00EA0231" w:rsidRPr="00FE6995" w:rsidRDefault="00EA0231" w:rsidP="00FE6995">
      <w:pPr>
        <w:numPr>
          <w:ilvl w:val="0"/>
          <w:numId w:val="25"/>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Соответствие заявленной теме и целям.</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Наличие логической связи между рассматриваемыми явлениями и показателями.</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Представление информации в виде картосхем, таблиц, графиков и диаграмм.</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Отсутствие географических, грамматических и стилистических ошибок.</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Правильность используемой терминологии.</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Формулировка вывода по результатам проведенной работы.</w:t>
      </w:r>
    </w:p>
    <w:p w:rsidR="00EA0231" w:rsidRPr="00FE6995" w:rsidRDefault="00EA0231" w:rsidP="00FE6995">
      <w:pPr>
        <w:numPr>
          <w:ilvl w:val="0"/>
          <w:numId w:val="26"/>
        </w:numPr>
        <w:autoSpaceDE w:val="0"/>
        <w:autoSpaceDN w:val="0"/>
        <w:adjustRightInd w:val="0"/>
        <w:spacing w:after="0" w:line="240" w:lineRule="auto"/>
        <w:ind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На последнем слайде обязательно должен присутствовать перечень</w:t>
      </w:r>
    </w:p>
    <w:p w:rsidR="00EA0231" w:rsidRPr="00FE6995" w:rsidRDefault="00EA0231" w:rsidP="00EA0231">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используемой литературы, веб-сайты.</w:t>
      </w:r>
    </w:p>
    <w:p w:rsidR="00EA0231" w:rsidRPr="00FE6995" w:rsidRDefault="00EA0231" w:rsidP="00EA0231">
      <w:pPr>
        <w:shd w:val="clear" w:color="auto" w:fill="FFFFFF"/>
        <w:spacing w:after="0" w:line="240" w:lineRule="auto"/>
        <w:jc w:val="both"/>
        <w:rPr>
          <w:rFonts w:ascii="Times New Roman" w:eastAsia="Times New Roman" w:hAnsi="Times New Roman" w:cs="Times New Roman"/>
          <w:sz w:val="24"/>
          <w:szCs w:val="24"/>
          <w:lang w:eastAsia="ru-RU"/>
        </w:rPr>
      </w:pPr>
      <w:r w:rsidRPr="00FE6995">
        <w:rPr>
          <w:rFonts w:ascii="Times New Roman" w:eastAsia="Times New Roman" w:hAnsi="Times New Roman" w:cs="Times New Roman"/>
          <w:b/>
          <w:i/>
          <w:sz w:val="24"/>
          <w:szCs w:val="24"/>
          <w:lang w:eastAsia="ru-RU"/>
        </w:rPr>
        <w:t>Критерии оценивания работы по подготовке и защите презентации</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2070"/>
        <w:gridCol w:w="2039"/>
        <w:gridCol w:w="2019"/>
        <w:gridCol w:w="2703"/>
      </w:tblGrid>
      <w:tr w:rsidR="00EA0231" w:rsidRPr="00FE6995" w:rsidTr="00EA0231">
        <w:trPr>
          <w:trHeight w:val="1115"/>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 п/п</w:t>
            </w:r>
          </w:p>
        </w:tc>
        <w:tc>
          <w:tcPr>
            <w:tcW w:w="2075"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Критерии оценки</w:t>
            </w:r>
          </w:p>
        </w:tc>
        <w:tc>
          <w:tcPr>
            <w:tcW w:w="1913"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Высокий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5 баллов</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i/>
                <w:sz w:val="24"/>
                <w:szCs w:val="24"/>
                <w:u w:val="single"/>
                <w:lang w:eastAsia="ru-RU"/>
              </w:rPr>
              <w:t>прослеживается полностью</w:t>
            </w:r>
          </w:p>
        </w:tc>
        <w:tc>
          <w:tcPr>
            <w:tcW w:w="2023"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Средний уровень</w:t>
            </w:r>
          </w:p>
          <w:p w:rsidR="00EA0231" w:rsidRPr="00FE6995" w:rsidRDefault="00EA0231" w:rsidP="00EA0231">
            <w:pPr>
              <w:spacing w:after="0" w:line="240" w:lineRule="auto"/>
              <w:jc w:val="center"/>
              <w:rPr>
                <w:rFonts w:ascii="Times New Roman" w:eastAsia="Times New Roman" w:hAnsi="Times New Roman" w:cs="Times New Roman"/>
                <w:b/>
                <w:i/>
                <w:sz w:val="24"/>
                <w:szCs w:val="24"/>
                <w:u w:val="single"/>
                <w:lang w:eastAsia="ru-RU"/>
              </w:rPr>
            </w:pPr>
            <w:r w:rsidRPr="00FE6995">
              <w:rPr>
                <w:rFonts w:ascii="Times New Roman" w:eastAsia="Times New Roman" w:hAnsi="Times New Roman" w:cs="Times New Roman"/>
                <w:b/>
                <w:sz w:val="24"/>
                <w:szCs w:val="24"/>
                <w:lang w:eastAsia="ru-RU"/>
              </w:rPr>
              <w:t>4 балла</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i/>
                <w:sz w:val="24"/>
                <w:szCs w:val="24"/>
                <w:u w:val="single"/>
                <w:lang w:eastAsia="ru-RU"/>
              </w:rPr>
              <w:t>незначительные замечания</w:t>
            </w:r>
          </w:p>
        </w:tc>
        <w:tc>
          <w:tcPr>
            <w:tcW w:w="2805"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Низкий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3 балла</w:t>
            </w:r>
          </w:p>
          <w:p w:rsidR="00EA0231" w:rsidRPr="00FE6995" w:rsidRDefault="00EA0231" w:rsidP="00EA0231">
            <w:pPr>
              <w:spacing w:after="0" w:line="240" w:lineRule="auto"/>
              <w:jc w:val="center"/>
              <w:rPr>
                <w:rFonts w:ascii="Times New Roman" w:eastAsia="Times New Roman" w:hAnsi="Times New Roman" w:cs="Times New Roman"/>
                <w:b/>
                <w:sz w:val="24"/>
                <w:szCs w:val="24"/>
                <w:u w:val="single"/>
                <w:lang w:eastAsia="ru-RU"/>
              </w:rPr>
            </w:pPr>
            <w:r w:rsidRPr="00FE6995">
              <w:rPr>
                <w:rFonts w:ascii="Times New Roman" w:eastAsia="Times New Roman" w:hAnsi="Times New Roman" w:cs="Times New Roman"/>
                <w:b/>
                <w:i/>
                <w:sz w:val="24"/>
                <w:szCs w:val="24"/>
                <w:u w:val="single"/>
                <w:lang w:eastAsia="ru-RU"/>
              </w:rPr>
              <w:t>слабо прослеживается или не прослеживается</w:t>
            </w:r>
          </w:p>
        </w:tc>
      </w:tr>
      <w:tr w:rsidR="00EA0231" w:rsidRPr="00FE6995" w:rsidTr="00EA0231">
        <w:trPr>
          <w:jc w:val="center"/>
        </w:trPr>
        <w:tc>
          <w:tcPr>
            <w:tcW w:w="675"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7"/>
              </w:numPr>
              <w:spacing w:after="0" w:line="240" w:lineRule="auto"/>
              <w:rPr>
                <w:rFonts w:ascii="Times New Roman" w:eastAsia="Times New Roman" w:hAnsi="Times New Roman" w:cs="Times New Roman"/>
                <w:b/>
                <w:sz w:val="24"/>
                <w:szCs w:val="24"/>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Содержательный критерий</w:t>
            </w:r>
          </w:p>
        </w:tc>
        <w:tc>
          <w:tcPr>
            <w:tcW w:w="6741" w:type="dxa"/>
            <w:gridSpan w:val="3"/>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-правильный выбор темы</w:t>
            </w:r>
          </w:p>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-знание предмета и свободное владение текстом;</w:t>
            </w:r>
          </w:p>
          <w:p w:rsidR="00EA0231" w:rsidRPr="00FE6995" w:rsidRDefault="00EA0231" w:rsidP="00EA0231">
            <w:pPr>
              <w:spacing w:after="0" w:line="240" w:lineRule="auto"/>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-грамотное использование терминологии</w:t>
            </w:r>
          </w:p>
        </w:tc>
      </w:tr>
      <w:tr w:rsidR="00EA0231" w:rsidRPr="00FE6995" w:rsidTr="00EA0231">
        <w:trPr>
          <w:jc w:val="center"/>
        </w:trPr>
        <w:tc>
          <w:tcPr>
            <w:tcW w:w="675"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7"/>
              </w:numPr>
              <w:spacing w:after="0" w:line="240" w:lineRule="auto"/>
              <w:rPr>
                <w:rFonts w:ascii="Times New Roman" w:eastAsia="Times New Roman" w:hAnsi="Times New Roman" w:cs="Times New Roman"/>
                <w:b/>
                <w:sz w:val="24"/>
                <w:szCs w:val="24"/>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 xml:space="preserve">Логический критерий </w:t>
            </w:r>
          </w:p>
        </w:tc>
        <w:tc>
          <w:tcPr>
            <w:tcW w:w="6741" w:type="dxa"/>
            <w:gridSpan w:val="3"/>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-логика изложения материала;</w:t>
            </w:r>
          </w:p>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-полнота раскрытия содержания</w:t>
            </w:r>
          </w:p>
        </w:tc>
      </w:tr>
      <w:tr w:rsidR="00EA0231" w:rsidRPr="00FE6995" w:rsidTr="00EA0231">
        <w:trPr>
          <w:jc w:val="center"/>
        </w:trPr>
        <w:tc>
          <w:tcPr>
            <w:tcW w:w="675"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7"/>
              </w:numPr>
              <w:spacing w:after="0" w:line="240" w:lineRule="auto"/>
              <w:rPr>
                <w:rFonts w:ascii="Times New Roman" w:eastAsia="Times New Roman" w:hAnsi="Times New Roman" w:cs="Times New Roman"/>
                <w:sz w:val="24"/>
                <w:szCs w:val="24"/>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 xml:space="preserve">Речевой критерий </w:t>
            </w:r>
          </w:p>
        </w:tc>
        <w:tc>
          <w:tcPr>
            <w:tcW w:w="6741" w:type="dxa"/>
            <w:gridSpan w:val="3"/>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-стройное логико-композиционное построение речи;</w:t>
            </w:r>
          </w:p>
          <w:p w:rsidR="00EA0231" w:rsidRPr="00FE6995" w:rsidRDefault="00EA0231" w:rsidP="00EA0231">
            <w:pPr>
              <w:spacing w:after="0" w:line="240" w:lineRule="auto"/>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 прослеживается речевой этикет;</w:t>
            </w:r>
          </w:p>
          <w:p w:rsidR="00EA0231" w:rsidRPr="00FE6995" w:rsidRDefault="00EA0231" w:rsidP="00EA0231">
            <w:pPr>
              <w:spacing w:after="0" w:line="240" w:lineRule="auto"/>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 грамотное соотнесение устного выступления и компьютерного сопровождения</w:t>
            </w:r>
          </w:p>
        </w:tc>
      </w:tr>
      <w:tr w:rsidR="00EA0231" w:rsidRPr="00FE6995" w:rsidTr="00EA0231">
        <w:trPr>
          <w:jc w:val="center"/>
        </w:trPr>
        <w:tc>
          <w:tcPr>
            <w:tcW w:w="675"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7"/>
              </w:numPr>
              <w:spacing w:after="0" w:line="240" w:lineRule="auto"/>
              <w:rPr>
                <w:rFonts w:ascii="Times New Roman" w:eastAsia="Times New Roman" w:hAnsi="Times New Roman" w:cs="Times New Roman"/>
                <w:sz w:val="24"/>
                <w:szCs w:val="24"/>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Психологический критерий</w:t>
            </w:r>
          </w:p>
        </w:tc>
        <w:tc>
          <w:tcPr>
            <w:tcW w:w="6741" w:type="dxa"/>
            <w:gridSpan w:val="3"/>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-использование различных приемов привлечения и активизации внимания;</w:t>
            </w:r>
          </w:p>
          <w:p w:rsidR="00EA0231" w:rsidRPr="00FE6995" w:rsidRDefault="00EA0231" w:rsidP="00EA0231">
            <w:pPr>
              <w:spacing w:after="0" w:line="240" w:lineRule="auto"/>
              <w:jc w:val="both"/>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-использование, пословиц, поговорок и т.д.</w:t>
            </w:r>
          </w:p>
        </w:tc>
      </w:tr>
      <w:tr w:rsidR="00EA0231" w:rsidRPr="00FE6995" w:rsidTr="00EA0231">
        <w:trPr>
          <w:jc w:val="center"/>
        </w:trPr>
        <w:tc>
          <w:tcPr>
            <w:tcW w:w="675" w:type="dxa"/>
            <w:tcBorders>
              <w:top w:val="single" w:sz="4" w:space="0" w:color="auto"/>
              <w:left w:val="single" w:sz="4" w:space="0" w:color="auto"/>
              <w:bottom w:val="single" w:sz="4" w:space="0" w:color="auto"/>
              <w:right w:val="single" w:sz="4" w:space="0" w:color="auto"/>
            </w:tcBorders>
          </w:tcPr>
          <w:p w:rsidR="00EA0231" w:rsidRPr="00FE6995" w:rsidRDefault="00EA0231" w:rsidP="00FE6995">
            <w:pPr>
              <w:numPr>
                <w:ilvl w:val="0"/>
                <w:numId w:val="27"/>
              </w:numPr>
              <w:spacing w:after="0" w:line="240" w:lineRule="auto"/>
              <w:rPr>
                <w:rFonts w:ascii="Times New Roman" w:eastAsia="Times New Roman" w:hAnsi="Times New Roman" w:cs="Times New Roman"/>
                <w:sz w:val="24"/>
                <w:szCs w:val="24"/>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Calibri" w:hAnsi="Times New Roman" w:cs="Times New Roman"/>
                <w:sz w:val="24"/>
                <w:szCs w:val="24"/>
                <w:lang w:eastAsia="ru-RU"/>
              </w:rPr>
            </w:pPr>
            <w:r w:rsidRPr="00FE6995">
              <w:rPr>
                <w:rFonts w:ascii="Times New Roman" w:eastAsia="Calibri" w:hAnsi="Times New Roman" w:cs="Times New Roman"/>
                <w:sz w:val="24"/>
                <w:szCs w:val="24"/>
                <w:lang w:eastAsia="ru-RU"/>
              </w:rPr>
              <w:t xml:space="preserve">Критерий соблюдения дизайн-эргономических требований к </w:t>
            </w:r>
            <w:r w:rsidRPr="00FE6995">
              <w:rPr>
                <w:rFonts w:ascii="Times New Roman" w:eastAsia="Calibri" w:hAnsi="Times New Roman" w:cs="Times New Roman"/>
                <w:sz w:val="24"/>
                <w:szCs w:val="24"/>
                <w:lang w:eastAsia="ru-RU"/>
              </w:rPr>
              <w:lastRenderedPageBreak/>
              <w:t>компьютерной презентации</w:t>
            </w:r>
          </w:p>
        </w:tc>
        <w:tc>
          <w:tcPr>
            <w:tcW w:w="6741" w:type="dxa"/>
            <w:gridSpan w:val="3"/>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-соблюдены требования к первому и последним слайдам прослеживается;</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-обоснованная последовательность слайдов и информации на слайдах;</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корректное сочетание фона и графики;</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 xml:space="preserve"> -дизайн презентации не противоречит ее содержанию;</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-общее впечатление от презентации.</w:t>
            </w:r>
          </w:p>
        </w:tc>
      </w:tr>
      <w:tr w:rsidR="00EA0231" w:rsidRPr="00FE6995" w:rsidTr="00EA0231">
        <w:trPr>
          <w:jc w:val="center"/>
        </w:trPr>
        <w:tc>
          <w:tcPr>
            <w:tcW w:w="9491" w:type="dxa"/>
            <w:gridSpan w:val="5"/>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Оценка:</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15-14 баллов «отлично»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13-12 баллов «хорошо» </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11-10 баллов «удовлетворительно»</w:t>
            </w:r>
          </w:p>
        </w:tc>
      </w:tr>
    </w:tbl>
    <w:p w:rsidR="00FE6995" w:rsidRDefault="00FE6995" w:rsidP="00FE6995">
      <w:pPr>
        <w:widowControl w:val="0"/>
        <w:spacing w:after="0" w:line="240" w:lineRule="auto"/>
        <w:jc w:val="right"/>
        <w:rPr>
          <w:rFonts w:ascii="Times New Roman" w:eastAsia="Times New Roman" w:hAnsi="Times New Roman" w:cs="Times New Roman"/>
          <w:b/>
          <w:sz w:val="24"/>
          <w:szCs w:val="24"/>
          <w:lang w:eastAsia="ru-RU"/>
        </w:rPr>
      </w:pPr>
    </w:p>
    <w:p w:rsidR="00FE6995" w:rsidRDefault="00FE699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EA0231" w:rsidRPr="00FE6995" w:rsidRDefault="00EA0231" w:rsidP="00FE6995">
      <w:pPr>
        <w:widowControl w:val="0"/>
        <w:spacing w:after="0" w:line="240" w:lineRule="auto"/>
        <w:jc w:val="right"/>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lastRenderedPageBreak/>
        <w:t xml:space="preserve">ПРИЛОЖЕНИЕ </w:t>
      </w:r>
      <w:r w:rsidRPr="00FE6995">
        <w:rPr>
          <w:rFonts w:ascii="Times New Roman" w:eastAsia="Times New Roman" w:hAnsi="Times New Roman" w:cs="Times New Roman"/>
          <w:b/>
          <w:sz w:val="24"/>
          <w:szCs w:val="24"/>
          <w:lang w:val="en-US" w:eastAsia="ru-RU"/>
        </w:rPr>
        <w:t>VIII</w:t>
      </w:r>
      <w:r w:rsidRPr="00FE6995">
        <w:rPr>
          <w:rFonts w:ascii="Times New Roman" w:eastAsia="Times New Roman" w:hAnsi="Times New Roman" w:cs="Times New Roman"/>
          <w:b/>
          <w:sz w:val="24"/>
          <w:szCs w:val="24"/>
          <w:lang w:eastAsia="ru-RU"/>
        </w:rPr>
        <w:t>.</w:t>
      </w: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Рекомендации и критерии оценивания по подготовке отчётов по лабораторно-практическим занятиям.</w:t>
      </w:r>
    </w:p>
    <w:p w:rsidR="00EA0231" w:rsidRPr="00FE6995" w:rsidRDefault="00EA0231" w:rsidP="00EA023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При условии выполнения таких фактов, как самостоятельная подготовка студента к лабораторно-практическим занятиям (ЛПЗ) и выполнение всех требований в процессе проведения ЛПЗ, обеспечит грамотное составление полноценного отчёта по ЛПЗ</w:t>
      </w:r>
    </w:p>
    <w:p w:rsidR="00EA0231" w:rsidRPr="00FE6995" w:rsidRDefault="00EA0231" w:rsidP="00EA023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В процессе </w:t>
      </w:r>
      <w:r w:rsidRPr="00FE6995">
        <w:rPr>
          <w:rFonts w:ascii="Times New Roman" w:eastAsia="Times New Roman" w:hAnsi="Times New Roman" w:cs="Times New Roman"/>
          <w:b/>
          <w:color w:val="000000"/>
          <w:sz w:val="24"/>
          <w:szCs w:val="24"/>
          <w:lang w:eastAsia="ru-RU"/>
        </w:rPr>
        <w:t>подготовки к ЛПЗ</w:t>
      </w:r>
      <w:r w:rsidRPr="00FE6995">
        <w:rPr>
          <w:rFonts w:ascii="Times New Roman" w:eastAsia="Times New Roman" w:hAnsi="Times New Roman" w:cs="Times New Roman"/>
          <w:color w:val="000000"/>
          <w:sz w:val="24"/>
          <w:szCs w:val="24"/>
          <w:lang w:eastAsia="ru-RU"/>
        </w:rPr>
        <w:t xml:space="preserve"> студент должен:</w:t>
      </w:r>
    </w:p>
    <w:p w:rsidR="00EA0231" w:rsidRPr="00FE6995" w:rsidRDefault="00EA0231" w:rsidP="00FE6995">
      <w:pPr>
        <w:numPr>
          <w:ilvl w:val="0"/>
          <w:numId w:val="2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повторить теоретический материал, относящийся к данной лабораторной работе;</w:t>
      </w:r>
    </w:p>
    <w:p w:rsidR="00EA0231" w:rsidRPr="00FE6995" w:rsidRDefault="00EA0231" w:rsidP="00FE6995">
      <w:pPr>
        <w:numPr>
          <w:ilvl w:val="0"/>
          <w:numId w:val="2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изучить и ясно представлять себе содержание и порядок выполнения ЛПЗ;</w:t>
      </w:r>
    </w:p>
    <w:p w:rsidR="00EA0231" w:rsidRPr="00FE6995" w:rsidRDefault="00EA0231" w:rsidP="00FE6995">
      <w:pPr>
        <w:numPr>
          <w:ilvl w:val="0"/>
          <w:numId w:val="2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знать принципы действия и правила работы с оборудованием и инвентарём;</w:t>
      </w:r>
    </w:p>
    <w:p w:rsidR="00EA0231" w:rsidRPr="00FE6995" w:rsidRDefault="00EA0231" w:rsidP="00FE6995">
      <w:pPr>
        <w:numPr>
          <w:ilvl w:val="0"/>
          <w:numId w:val="2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знать правила безопасного поведения при выполнении ЛПЗ;</w:t>
      </w:r>
    </w:p>
    <w:p w:rsidR="00EA0231" w:rsidRPr="00FE6995" w:rsidRDefault="00EA0231" w:rsidP="00FE6995">
      <w:pPr>
        <w:numPr>
          <w:ilvl w:val="0"/>
          <w:numId w:val="2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выполнить необходимый по заданию преподавателя объем предварительных расчетов, заготовить необходимые таблицы и рисунки и т.п.</w:t>
      </w:r>
    </w:p>
    <w:p w:rsidR="00EA0231" w:rsidRPr="00FE6995" w:rsidRDefault="00EA0231" w:rsidP="00EA023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В процессе </w:t>
      </w:r>
      <w:r w:rsidRPr="00FE6995">
        <w:rPr>
          <w:rFonts w:ascii="Times New Roman" w:eastAsia="Times New Roman" w:hAnsi="Times New Roman" w:cs="Times New Roman"/>
          <w:b/>
          <w:color w:val="000000"/>
          <w:sz w:val="24"/>
          <w:szCs w:val="24"/>
          <w:lang w:eastAsia="ru-RU"/>
        </w:rPr>
        <w:t>выполнения ЛПЗ</w:t>
      </w:r>
      <w:r w:rsidRPr="00FE6995">
        <w:rPr>
          <w:rFonts w:ascii="Times New Roman" w:eastAsia="Times New Roman" w:hAnsi="Times New Roman" w:cs="Times New Roman"/>
          <w:color w:val="000000"/>
          <w:sz w:val="24"/>
          <w:szCs w:val="24"/>
          <w:lang w:eastAsia="ru-RU"/>
        </w:rPr>
        <w:t xml:space="preserve"> студент обязан: </w:t>
      </w:r>
    </w:p>
    <w:p w:rsidR="00EA0231" w:rsidRPr="00FE6995" w:rsidRDefault="00EA0231" w:rsidP="00FE6995">
      <w:pPr>
        <w:numPr>
          <w:ilvl w:val="0"/>
          <w:numId w:val="2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строго соблюдать технику безопасности и правила охраны труда; </w:t>
      </w:r>
    </w:p>
    <w:p w:rsidR="00EA0231" w:rsidRPr="00FE6995" w:rsidRDefault="00EA0231" w:rsidP="00FE6995">
      <w:pPr>
        <w:numPr>
          <w:ilvl w:val="0"/>
          <w:numId w:val="2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строго соблюдать порядок проведения ЛПЗ; </w:t>
      </w:r>
    </w:p>
    <w:p w:rsidR="00EA0231" w:rsidRPr="00FE6995" w:rsidRDefault="00EA0231" w:rsidP="00FE6995">
      <w:pPr>
        <w:numPr>
          <w:ilvl w:val="0"/>
          <w:numId w:val="2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 xml:space="preserve">работать с оборудованием в соответствии с инструкциями по их эксплуатации; </w:t>
      </w:r>
    </w:p>
    <w:p w:rsidR="00EA0231" w:rsidRPr="00FE6995" w:rsidRDefault="00EA0231" w:rsidP="00FE6995">
      <w:pPr>
        <w:widowControl w:val="0"/>
        <w:numPr>
          <w:ilvl w:val="0"/>
          <w:numId w:val="29"/>
        </w:numPr>
        <w:spacing w:after="0" w:line="240" w:lineRule="auto"/>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вести необходимые записи в отчете по ЛПЗ или в рабочих тетрадях.</w:t>
      </w:r>
    </w:p>
    <w:p w:rsidR="00EA0231" w:rsidRPr="00FE6995" w:rsidRDefault="00EA0231" w:rsidP="00EA0231">
      <w:pPr>
        <w:widowControl w:val="0"/>
        <w:spacing w:after="0" w:line="240" w:lineRule="auto"/>
        <w:ind w:firstLine="708"/>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После выполнения лабораторных работ студенты предъявляют преподавателю результаты экспериментов, которые должны быть внесены в заготовку отчета в виде таблиц, рекомендованных методическими указаниями.</w:t>
      </w:r>
    </w:p>
    <w:p w:rsidR="00EA0231" w:rsidRPr="00FE6995" w:rsidRDefault="00EA0231" w:rsidP="00EA023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-Отчет по выполненным ЛПЗ оформляется каждым студентом индивидуально и оформляется в соответствии с образцом.</w:t>
      </w:r>
    </w:p>
    <w:p w:rsidR="00EA0231" w:rsidRPr="00FE6995" w:rsidRDefault="00EA0231" w:rsidP="00EA023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-Отчет содержит конкретные выводы, в которых в соответствии с поставленными целями дается оценка полученных результатов, сравнения их с теоретическими положениями, ожидаемыми результатами и т. д., проводится анализ причин, по которым цели ЛПЗ были достигнуты, возможно, не в полном объеме.</w:t>
      </w:r>
    </w:p>
    <w:p w:rsidR="00EA0231" w:rsidRPr="00FE6995" w:rsidRDefault="00EA0231" w:rsidP="00EA023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E6995">
        <w:rPr>
          <w:rFonts w:ascii="Times New Roman" w:eastAsia="Times New Roman" w:hAnsi="Times New Roman" w:cs="Times New Roman"/>
          <w:color w:val="000000"/>
          <w:sz w:val="24"/>
          <w:szCs w:val="24"/>
          <w:lang w:eastAsia="ru-RU"/>
        </w:rPr>
        <w:t>-Защита отчёта по ЛПЗ проводится в виде индивидуального собеседования с каждым студентом (или бригадой из 2-4 студентов) по данным и результатам оформленного отчета. Ответы на поставленные вопросы студент дает в устной или письменной форме.</w:t>
      </w:r>
    </w:p>
    <w:p w:rsidR="00EA0231" w:rsidRPr="00FE6995" w:rsidRDefault="00EA0231" w:rsidP="00EA0231">
      <w:pPr>
        <w:widowControl w:val="0"/>
        <w:spacing w:after="0" w:line="240" w:lineRule="auto"/>
        <w:jc w:val="both"/>
        <w:rPr>
          <w:rFonts w:ascii="Times New Roman" w:eastAsia="Times New Roman" w:hAnsi="Times New Roman" w:cs="Times New Roman"/>
          <w:sz w:val="24"/>
          <w:szCs w:val="24"/>
          <w:lang w:eastAsia="ru-RU"/>
        </w:rPr>
      </w:pP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sz w:val="24"/>
          <w:szCs w:val="24"/>
          <w:lang w:eastAsia="ru-RU"/>
        </w:rPr>
        <w:t>Форма отчёта.</w:t>
      </w:r>
    </w:p>
    <w:p w:rsidR="00EA0231" w:rsidRPr="00FE6995" w:rsidRDefault="00EA0231" w:rsidP="00EA0231">
      <w:pPr>
        <w:shd w:val="clear" w:color="auto" w:fill="FFFFFF"/>
        <w:spacing w:after="0" w:line="360" w:lineRule="auto"/>
        <w:jc w:val="center"/>
        <w:textAlignment w:val="baseline"/>
        <w:rPr>
          <w:rFonts w:ascii="Times New Roman" w:eastAsia="Times New Roman" w:hAnsi="Times New Roman" w:cs="Times New Roman"/>
          <w:b/>
          <w:sz w:val="24"/>
          <w:szCs w:val="24"/>
          <w:bdr w:val="none" w:sz="0" w:space="0" w:color="auto" w:frame="1"/>
          <w:lang w:eastAsia="ru-RU"/>
        </w:rPr>
      </w:pPr>
      <w:r w:rsidRPr="00FE6995">
        <w:rPr>
          <w:rFonts w:ascii="Times New Roman" w:eastAsia="Times New Roman" w:hAnsi="Times New Roman" w:cs="Times New Roman"/>
          <w:b/>
          <w:sz w:val="24"/>
          <w:szCs w:val="24"/>
          <w:bdr w:val="none" w:sz="0" w:space="0" w:color="auto" w:frame="1"/>
          <w:lang w:eastAsia="ru-RU"/>
        </w:rPr>
        <w:t xml:space="preserve">ОТЧЁТ </w:t>
      </w:r>
    </w:p>
    <w:p w:rsidR="00EA0231" w:rsidRPr="00FE6995" w:rsidRDefault="00EA0231" w:rsidP="00EA0231">
      <w:pPr>
        <w:shd w:val="clear" w:color="auto" w:fill="FFFFFF"/>
        <w:spacing w:after="0" w:line="360" w:lineRule="auto"/>
        <w:jc w:val="center"/>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по выполненному лабораторно-практическому занятию.</w:t>
      </w:r>
    </w:p>
    <w:p w:rsidR="00EA0231" w:rsidRPr="00FE6995" w:rsidRDefault="00EA0231" w:rsidP="00EA0231">
      <w:p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Дата: ___________________</w:t>
      </w:r>
    </w:p>
    <w:p w:rsidR="00EA0231" w:rsidRPr="00FE6995" w:rsidRDefault="00EA0231" w:rsidP="00EA0231">
      <w:pPr>
        <w:shd w:val="clear" w:color="auto" w:fill="FFFFFF"/>
        <w:spacing w:after="0" w:line="360" w:lineRule="auto"/>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Дисциплина: ________________________________________________________________</w:t>
      </w:r>
    </w:p>
    <w:p w:rsidR="00EA0231" w:rsidRPr="00FE6995" w:rsidRDefault="00EA0231" w:rsidP="00EA0231">
      <w:pPr>
        <w:shd w:val="clear" w:color="auto" w:fill="FFFFFF"/>
        <w:spacing w:after="0" w:line="360" w:lineRule="auto"/>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Тема ЛПЗ: __________________________________________________________________</w:t>
      </w:r>
    </w:p>
    <w:p w:rsidR="00EA0231" w:rsidRPr="00FE6995" w:rsidRDefault="00EA0231" w:rsidP="00EA0231">
      <w:p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Цель работы: ________________________________________________________________</w:t>
      </w:r>
    </w:p>
    <w:p w:rsidR="00EA0231" w:rsidRPr="00FE6995" w:rsidRDefault="00EA0231" w:rsidP="00EA0231">
      <w:pPr>
        <w:shd w:val="clear" w:color="auto" w:fill="FFFFFF"/>
        <w:spacing w:after="0" w:line="360" w:lineRule="auto"/>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____________________________________________________________________________</w:t>
      </w:r>
    </w:p>
    <w:p w:rsidR="00EA0231" w:rsidRPr="00FE6995" w:rsidRDefault="00EA0231" w:rsidP="00EA0231">
      <w:p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Оборудование и инвентарь: ____________________________________________________</w:t>
      </w:r>
    </w:p>
    <w:p w:rsidR="00EA0231" w:rsidRPr="00FE6995" w:rsidRDefault="00EA0231" w:rsidP="00EA0231">
      <w:pPr>
        <w:shd w:val="clear" w:color="auto" w:fill="FFFFFF"/>
        <w:spacing w:after="0" w:line="360" w:lineRule="auto"/>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____________________________________________________________________________</w:t>
      </w:r>
    </w:p>
    <w:p w:rsidR="00EA0231" w:rsidRPr="00FE6995" w:rsidRDefault="00EA0231" w:rsidP="00EA0231">
      <w:p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 Сырьё: _____________________________________________________________________</w:t>
      </w:r>
    </w:p>
    <w:p w:rsidR="00EA0231" w:rsidRPr="00FE6995" w:rsidRDefault="00EA0231" w:rsidP="00EA0231">
      <w:p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____________________________________________________________________________</w:t>
      </w:r>
    </w:p>
    <w:p w:rsidR="00EA0231" w:rsidRPr="00FE6995" w:rsidRDefault="00EA0231" w:rsidP="00EA0231">
      <w:pPr>
        <w:shd w:val="clear" w:color="auto" w:fill="FFFFFF"/>
        <w:spacing w:after="0" w:line="281" w:lineRule="atLeast"/>
        <w:textAlignment w:val="baseline"/>
        <w:rPr>
          <w:rFonts w:ascii="Times New Roman" w:eastAsia="Times New Roman" w:hAnsi="Times New Roman" w:cs="Times New Roman"/>
          <w:sz w:val="24"/>
          <w:szCs w:val="24"/>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335"/>
        <w:gridCol w:w="1918"/>
        <w:gridCol w:w="2160"/>
        <w:gridCol w:w="1377"/>
        <w:gridCol w:w="1003"/>
      </w:tblGrid>
      <w:tr w:rsidR="00EA0231" w:rsidRPr="00FE6995" w:rsidTr="00EA0231">
        <w:trPr>
          <w:trHeight w:val="651"/>
        </w:trPr>
        <w:tc>
          <w:tcPr>
            <w:tcW w:w="1715"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lastRenderedPageBreak/>
              <w:t>Наименование изделий</w:t>
            </w:r>
          </w:p>
        </w:tc>
        <w:tc>
          <w:tcPr>
            <w:tcW w:w="1335"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Дефекты</w:t>
            </w:r>
          </w:p>
        </w:tc>
        <w:tc>
          <w:tcPr>
            <w:tcW w:w="1918"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Причина возникновения</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Этап технологического процесса, на котором возникли дефекты</w:t>
            </w:r>
          </w:p>
        </w:tc>
        <w:tc>
          <w:tcPr>
            <w:tcW w:w="1377"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Способ устранения</w:t>
            </w:r>
          </w:p>
        </w:tc>
        <w:tc>
          <w:tcPr>
            <w:tcW w:w="1003"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Оценка</w:t>
            </w:r>
          </w:p>
        </w:tc>
      </w:tr>
      <w:tr w:rsidR="00EA0231" w:rsidRPr="00FE6995" w:rsidTr="00EA0231">
        <w:trPr>
          <w:trHeight w:val="326"/>
        </w:trPr>
        <w:tc>
          <w:tcPr>
            <w:tcW w:w="171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77"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0231" w:rsidRPr="00FE6995" w:rsidTr="00EA0231">
        <w:trPr>
          <w:trHeight w:val="305"/>
        </w:trPr>
        <w:tc>
          <w:tcPr>
            <w:tcW w:w="171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77"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0231" w:rsidRPr="00FE6995" w:rsidTr="00EA0231">
        <w:trPr>
          <w:trHeight w:val="326"/>
        </w:trPr>
        <w:tc>
          <w:tcPr>
            <w:tcW w:w="171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5"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77"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EA0231" w:rsidRPr="00FE6995" w:rsidRDefault="00EA0231" w:rsidP="00EA0231">
      <w:pPr>
        <w:shd w:val="clear" w:color="auto" w:fill="FFFFFF"/>
        <w:spacing w:after="0" w:line="281" w:lineRule="atLeast"/>
        <w:textAlignment w:val="baseline"/>
        <w:rPr>
          <w:rFonts w:ascii="Arial" w:eastAsia="Times New Roman" w:hAnsi="Arial" w:cs="Arial"/>
          <w:sz w:val="24"/>
          <w:szCs w:val="24"/>
          <w:lang w:eastAsia="ru-RU"/>
        </w:rPr>
      </w:pPr>
    </w:p>
    <w:p w:rsidR="00EA0231" w:rsidRPr="00FE6995" w:rsidRDefault="00EA0231" w:rsidP="00EA0231">
      <w:pPr>
        <w:shd w:val="clear" w:color="auto" w:fill="FFFFFF"/>
        <w:spacing w:after="0" w:line="281" w:lineRule="atLeast"/>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 </w:t>
      </w:r>
    </w:p>
    <w:p w:rsidR="00EA0231" w:rsidRPr="00FE6995" w:rsidRDefault="00EA0231" w:rsidP="00EA0231">
      <w:pPr>
        <w:shd w:val="clear" w:color="auto" w:fill="FFFFFF"/>
        <w:spacing w:after="0" w:line="281" w:lineRule="atLeast"/>
        <w:textAlignment w:val="baseline"/>
        <w:rPr>
          <w:rFonts w:ascii="Arial" w:eastAsia="Times New Roman" w:hAnsi="Arial" w:cs="Arial"/>
          <w:sz w:val="24"/>
          <w:szCs w:val="24"/>
          <w:lang w:eastAsia="ru-RU"/>
        </w:rPr>
      </w:pPr>
      <w:r w:rsidRPr="00FE6995">
        <w:rPr>
          <w:rFonts w:ascii="Times New Roman" w:eastAsia="Times New Roman" w:hAnsi="Times New Roman" w:cs="Times New Roman"/>
          <w:sz w:val="24"/>
          <w:szCs w:val="24"/>
          <w:bdr w:val="none" w:sz="0" w:space="0" w:color="auto" w:frame="1"/>
          <w:lang w:eastAsia="ru-RU"/>
        </w:rPr>
        <w:t xml:space="preserve"> Вывод: </w:t>
      </w:r>
    </w:p>
    <w:p w:rsidR="00EA0231" w:rsidRPr="00FE6995" w:rsidRDefault="00EA0231" w:rsidP="00EA0231">
      <w:pPr>
        <w:shd w:val="clear" w:color="auto" w:fill="FFFFFF"/>
        <w:spacing w:after="0" w:line="281" w:lineRule="atLeast"/>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A0231" w:rsidRPr="00FE6995" w:rsidRDefault="00EA0231" w:rsidP="00EA0231">
      <w:pPr>
        <w:shd w:val="clear" w:color="auto" w:fill="FFFFFF"/>
        <w:spacing w:after="0" w:line="281" w:lineRule="atLeast"/>
        <w:textAlignment w:val="baseline"/>
        <w:rPr>
          <w:rFonts w:ascii="Times New Roman" w:eastAsia="Times New Roman" w:hAnsi="Times New Roman" w:cs="Times New Roman"/>
          <w:sz w:val="24"/>
          <w:szCs w:val="24"/>
          <w:bdr w:val="none" w:sz="0" w:space="0" w:color="auto" w:frame="1"/>
          <w:lang w:eastAsia="ru-RU"/>
        </w:rPr>
      </w:pPr>
      <w:r w:rsidRPr="00FE6995">
        <w:rPr>
          <w:rFonts w:ascii="Times New Roman" w:eastAsia="Times New Roman" w:hAnsi="Times New Roman" w:cs="Times New Roman"/>
          <w:sz w:val="24"/>
          <w:szCs w:val="24"/>
          <w:bdr w:val="none" w:sz="0" w:space="0" w:color="auto" w:frame="1"/>
          <w:lang w:eastAsia="ru-RU"/>
        </w:rPr>
        <w:t>Ф.И студента или группы студентов:</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bdr w:val="none" w:sz="0" w:space="0" w:color="auto" w:frame="1"/>
          <w:lang w:eastAsia="ru-RU"/>
        </w:rPr>
        <w:t>_____________________________________________________________________________</w:t>
      </w: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b/>
          <w:i/>
          <w:sz w:val="24"/>
          <w:szCs w:val="24"/>
          <w:lang w:eastAsia="ru-RU"/>
        </w:rPr>
      </w:pPr>
      <w:r w:rsidRPr="00FE6995">
        <w:rPr>
          <w:rFonts w:ascii="Times New Roman" w:eastAsia="Times New Roman" w:hAnsi="Times New Roman" w:cs="Times New Roman"/>
          <w:b/>
          <w:i/>
          <w:sz w:val="24"/>
          <w:szCs w:val="24"/>
          <w:lang w:eastAsia="ru-RU"/>
        </w:rPr>
        <w:t>-Критерии оценивания работы по оформлению отчётов по ЛПЗ.</w:t>
      </w:r>
    </w:p>
    <w:tbl>
      <w:tblPr>
        <w:tblpPr w:leftFromText="180" w:rightFromText="180" w:vertAnchor="text" w:horzAnchor="margin" w:tblpY="107"/>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856"/>
        <w:gridCol w:w="2270"/>
        <w:gridCol w:w="2471"/>
        <w:gridCol w:w="2471"/>
      </w:tblGrid>
      <w:tr w:rsidR="00EA0231" w:rsidRPr="00FE6995" w:rsidTr="00EA0231">
        <w:tc>
          <w:tcPr>
            <w:tcW w:w="551" w:type="dxa"/>
            <w:vMerge w:val="restart"/>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 п/п</w:t>
            </w:r>
          </w:p>
        </w:tc>
        <w:tc>
          <w:tcPr>
            <w:tcW w:w="1797" w:type="dxa"/>
            <w:vMerge w:val="restart"/>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Критерии</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оценки</w:t>
            </w:r>
          </w:p>
        </w:tc>
        <w:tc>
          <w:tcPr>
            <w:tcW w:w="224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w:t>
            </w: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Выполнено не полностью</w:t>
            </w: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Не выполнено</w:t>
            </w:r>
          </w:p>
        </w:tc>
      </w:tr>
      <w:tr w:rsidR="00EA0231" w:rsidRPr="00FE6995" w:rsidTr="00EA0231">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rPr>
                <w:rFonts w:ascii="Times New Roman" w:eastAsia="Times New Roman" w:hAnsi="Times New Roman" w:cs="Times New Roman"/>
                <w:b/>
                <w:sz w:val="24"/>
                <w:szCs w:val="24"/>
                <w:lang w:eastAsia="ru-RU"/>
              </w:rPr>
            </w:pPr>
          </w:p>
        </w:tc>
        <w:tc>
          <w:tcPr>
            <w:tcW w:w="224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Высокий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3 балла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Средний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2 балла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Низкий уровень</w:t>
            </w:r>
          </w:p>
          <w:p w:rsidR="00EA0231" w:rsidRPr="00FE6995" w:rsidRDefault="00EA0231" w:rsidP="00EA0231">
            <w:pPr>
              <w:spacing w:after="0" w:line="240" w:lineRule="auto"/>
              <w:jc w:val="center"/>
              <w:rPr>
                <w:rFonts w:ascii="Times New Roman" w:eastAsia="Times New Roman" w:hAnsi="Times New Roman" w:cs="Times New Roman"/>
                <w:b/>
                <w:sz w:val="24"/>
                <w:szCs w:val="24"/>
                <w:lang w:eastAsia="ru-RU"/>
              </w:rPr>
            </w:pPr>
            <w:r w:rsidRPr="00FE6995">
              <w:rPr>
                <w:rFonts w:ascii="Times New Roman" w:eastAsia="Times New Roman" w:hAnsi="Times New Roman" w:cs="Times New Roman"/>
                <w:b/>
                <w:sz w:val="24"/>
                <w:szCs w:val="24"/>
                <w:lang w:eastAsia="ru-RU"/>
              </w:rPr>
              <w:t>1 балл</w:t>
            </w:r>
          </w:p>
        </w:tc>
      </w:tr>
      <w:tr w:rsidR="00EA0231" w:rsidRPr="00FE6995" w:rsidTr="00EA0231">
        <w:tc>
          <w:tcPr>
            <w:tcW w:w="55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1</w:t>
            </w:r>
          </w:p>
        </w:tc>
        <w:tc>
          <w:tcPr>
            <w:tcW w:w="179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Соответствие представленной в отчёте информации заданной теме</w:t>
            </w:r>
          </w:p>
        </w:tc>
        <w:tc>
          <w:tcPr>
            <w:tcW w:w="22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полностью соответствует заданной теме</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-содержание соответствует заданной теме, но есть незначительные замечания.</w:t>
            </w:r>
          </w:p>
        </w:tc>
        <w:tc>
          <w:tcPr>
            <w:tcW w:w="2520" w:type="dxa"/>
            <w:tcBorders>
              <w:top w:val="single" w:sz="4" w:space="0" w:color="auto"/>
              <w:left w:val="single" w:sz="4" w:space="0" w:color="auto"/>
              <w:bottom w:val="single" w:sz="4" w:space="0" w:color="auto"/>
              <w:right w:val="single" w:sz="4" w:space="0" w:color="auto"/>
            </w:tcBorders>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содержание не совсем соответствует заданной теме;</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p>
        </w:tc>
      </w:tr>
      <w:tr w:rsidR="00EA0231" w:rsidRPr="00FE6995" w:rsidTr="00EA0231">
        <w:tc>
          <w:tcPr>
            <w:tcW w:w="55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2</w:t>
            </w:r>
          </w:p>
        </w:tc>
        <w:tc>
          <w:tcPr>
            <w:tcW w:w="179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Полнота содержания в отчёте, верность суждений</w:t>
            </w:r>
          </w:p>
        </w:tc>
        <w:tc>
          <w:tcPr>
            <w:tcW w:w="22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-полнота содержания;</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-последовательность и верность в суждениях</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имеются незначительные недочёты:</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 полноте содержания;</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-в последовательности и верности суждений </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--не полное раскрытие содержания.</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-имеются множественные ошибки в последовательности и верности суждений</w:t>
            </w:r>
          </w:p>
        </w:tc>
      </w:tr>
      <w:tr w:rsidR="00EA0231" w:rsidRPr="00FE6995" w:rsidTr="00EA0231">
        <w:tc>
          <w:tcPr>
            <w:tcW w:w="551"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3</w:t>
            </w:r>
          </w:p>
        </w:tc>
        <w:tc>
          <w:tcPr>
            <w:tcW w:w="1797"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Правильность оформления отчёта</w:t>
            </w:r>
          </w:p>
        </w:tc>
        <w:tc>
          <w:tcPr>
            <w:tcW w:w="224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-оформление полностью соответствует требованиям по образцу</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 оформлении имеются небольшие замечания</w:t>
            </w:r>
          </w:p>
        </w:tc>
        <w:tc>
          <w:tcPr>
            <w:tcW w:w="2520" w:type="dxa"/>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-выполнено и оформлено небрежно, без соблюдения установленных требований.</w:t>
            </w:r>
          </w:p>
        </w:tc>
      </w:tr>
      <w:tr w:rsidR="00EA0231" w:rsidRPr="00FE6995" w:rsidTr="00EA0231">
        <w:tc>
          <w:tcPr>
            <w:tcW w:w="9628" w:type="dxa"/>
            <w:gridSpan w:val="5"/>
            <w:tcBorders>
              <w:top w:val="single" w:sz="4" w:space="0" w:color="auto"/>
              <w:left w:val="single" w:sz="4" w:space="0" w:color="auto"/>
              <w:bottom w:val="single" w:sz="4" w:space="0" w:color="auto"/>
              <w:right w:val="single" w:sz="4" w:space="0" w:color="auto"/>
            </w:tcBorders>
            <w:hideMark/>
          </w:tcPr>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Оценка:</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8-9 баллов «отлично»</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 xml:space="preserve">6-7 баллов «хорошо» </w:t>
            </w:r>
          </w:p>
          <w:p w:rsidR="00EA0231" w:rsidRPr="00FE6995" w:rsidRDefault="00EA0231" w:rsidP="00EA0231">
            <w:pPr>
              <w:spacing w:after="0" w:line="240" w:lineRule="auto"/>
              <w:rPr>
                <w:rFonts w:ascii="Times New Roman" w:eastAsia="Times New Roman" w:hAnsi="Times New Roman" w:cs="Times New Roman"/>
                <w:sz w:val="24"/>
                <w:szCs w:val="24"/>
                <w:lang w:eastAsia="ru-RU"/>
              </w:rPr>
            </w:pPr>
            <w:r w:rsidRPr="00FE6995">
              <w:rPr>
                <w:rFonts w:ascii="Times New Roman" w:eastAsia="Times New Roman" w:hAnsi="Times New Roman" w:cs="Times New Roman"/>
                <w:sz w:val="24"/>
                <w:szCs w:val="24"/>
                <w:lang w:eastAsia="ru-RU"/>
              </w:rPr>
              <w:t>4-5 баллов «удовлетворительно»</w:t>
            </w:r>
          </w:p>
        </w:tc>
      </w:tr>
    </w:tbl>
    <w:p w:rsidR="00EA0231" w:rsidRPr="00FE6995" w:rsidRDefault="00EA0231" w:rsidP="00EA0231">
      <w:pPr>
        <w:spacing w:after="0" w:line="240" w:lineRule="auto"/>
        <w:rPr>
          <w:rFonts w:ascii="Times New Roman" w:eastAsia="Times New Roman" w:hAnsi="Times New Roman" w:cs="Times New Roman"/>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0231" w:rsidRPr="00FE6995" w:rsidRDefault="00EA0231" w:rsidP="00EA023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0231" w:rsidRPr="00FE6995" w:rsidRDefault="00EA0231" w:rsidP="00EA0231">
      <w:pPr>
        <w:widowControl w:val="0"/>
        <w:spacing w:after="0" w:line="240" w:lineRule="auto"/>
        <w:jc w:val="both"/>
        <w:rPr>
          <w:rFonts w:ascii="Times New Roman" w:eastAsia="Times New Roman" w:hAnsi="Times New Roman" w:cs="Times New Roman"/>
          <w:b/>
          <w:sz w:val="24"/>
          <w:szCs w:val="24"/>
          <w:lang w:eastAsia="ru-RU"/>
        </w:rPr>
      </w:pPr>
    </w:p>
    <w:bookmarkEnd w:id="3"/>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927063" w:rsidRPr="00FD2ED3" w:rsidRDefault="00927063"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Комплект контрольно-оценочных средств </w:t>
      </w:r>
    </w:p>
    <w:p w:rsidR="00BE00EF" w:rsidRPr="00FD2ED3" w:rsidRDefault="00BE00EF" w:rsidP="00BE00EF">
      <w:pPr>
        <w:spacing w:after="0" w:line="360" w:lineRule="auto"/>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по профессиональному модулю ПМ. 02.</w:t>
      </w:r>
    </w:p>
    <w:p w:rsidR="00BE00EF" w:rsidRPr="00FD2ED3" w:rsidRDefault="00BE00EF" w:rsidP="00BE00EF">
      <w:pPr>
        <w:spacing w:after="0" w:line="360" w:lineRule="auto"/>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Приготовление теста</w:t>
      </w:r>
    </w:p>
    <w:p w:rsidR="00BE00EF" w:rsidRPr="00FD2ED3" w:rsidRDefault="00BE00EF" w:rsidP="00BE00EF">
      <w:pPr>
        <w:spacing w:after="0" w:line="360" w:lineRule="auto"/>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по профессии СПО  </w:t>
      </w:r>
    </w:p>
    <w:p w:rsidR="00BE00EF" w:rsidRPr="00FD2ED3" w:rsidRDefault="00BE00EF" w:rsidP="00BE00EF">
      <w:pPr>
        <w:spacing w:after="0" w:line="360" w:lineRule="auto"/>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260103.01 «Пекарь»</w:t>
      </w:r>
    </w:p>
    <w:p w:rsidR="00BE00EF" w:rsidRPr="00FD2ED3" w:rsidRDefault="00BE00EF" w:rsidP="00BE00EF">
      <w:pPr>
        <w:spacing w:after="0" w:line="360" w:lineRule="auto"/>
        <w:rPr>
          <w:rFonts w:ascii="Times New Roman" w:eastAsia="Times New Roman" w:hAnsi="Times New Roman" w:cs="Times New Roman"/>
          <w:sz w:val="28"/>
          <w:szCs w:val="28"/>
          <w:lang w:eastAsia="ru-RU"/>
        </w:rPr>
      </w:pPr>
    </w:p>
    <w:p w:rsidR="00BE00EF" w:rsidRPr="00FD2ED3" w:rsidRDefault="00BE00EF" w:rsidP="00BE00EF">
      <w:pPr>
        <w:spacing w:after="0" w:line="360" w:lineRule="auto"/>
        <w:rPr>
          <w:rFonts w:ascii="Times New Roman" w:eastAsia="Times New Roman" w:hAnsi="Times New Roman" w:cs="Times New Roman"/>
          <w:sz w:val="28"/>
          <w:szCs w:val="28"/>
          <w:lang w:eastAsia="ru-RU"/>
        </w:rPr>
      </w:pPr>
    </w:p>
    <w:p w:rsidR="00BE00EF" w:rsidRPr="00FD2ED3" w:rsidRDefault="00BE00EF" w:rsidP="00BE00EF">
      <w:pPr>
        <w:spacing w:after="0" w:line="360" w:lineRule="auto"/>
        <w:rPr>
          <w:rFonts w:ascii="Times New Roman" w:eastAsia="Times New Roman" w:hAnsi="Times New Roman" w:cs="Times New Roman"/>
          <w:sz w:val="28"/>
          <w:szCs w:val="28"/>
          <w:lang w:eastAsia="ru-RU"/>
        </w:rPr>
      </w:pP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Рассмотрено:                                                                                     Составил:</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на заседании ЦМК специальных дисциплин                              преподаватель Новикова Т.В.</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рабочих профессий</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Протокол № ____</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От «____»_________20_____г.</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Председатель:</w:t>
      </w:r>
    </w:p>
    <w:p w:rsidR="00BE00EF" w:rsidRPr="00FD2ED3" w:rsidRDefault="00BE00EF" w:rsidP="00BE00EF">
      <w:pPr>
        <w:spacing w:after="0" w:line="36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____________Т.В.Новикова</w:t>
      </w: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b/>
          <w:sz w:val="28"/>
          <w:szCs w:val="28"/>
          <w:lang w:eastAsia="ru-RU"/>
        </w:rPr>
        <w:t xml:space="preserve">                                                     </w:t>
      </w:r>
      <w:r w:rsidRPr="00FD2ED3">
        <w:rPr>
          <w:rFonts w:ascii="Times New Roman" w:eastAsia="Times New Roman" w:hAnsi="Times New Roman" w:cs="Times New Roman"/>
          <w:sz w:val="28"/>
          <w:szCs w:val="28"/>
          <w:lang w:eastAsia="ru-RU"/>
        </w:rPr>
        <w:t>Лиски 2013 г</w:t>
      </w:r>
    </w:p>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Содержание                                                                                           стр.</w:t>
      </w: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FE6995">
      <w:pPr>
        <w:numPr>
          <w:ilvl w:val="0"/>
          <w:numId w:val="30"/>
        </w:num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Общие положения…………………………………………….3</w:t>
      </w: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FE6995">
      <w:pPr>
        <w:numPr>
          <w:ilvl w:val="0"/>
          <w:numId w:val="30"/>
        </w:num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Результаты освоения модуля, подлежащие проверке…..4-5</w:t>
      </w:r>
    </w:p>
    <w:p w:rsidR="00BE00EF" w:rsidRPr="00FD2ED3" w:rsidRDefault="00BE00EF" w:rsidP="00BE00EF">
      <w:pPr>
        <w:contextualSpacing/>
        <w:rPr>
          <w:rFonts w:ascii="Calibri" w:eastAsia="Calibri" w:hAnsi="Calibri" w:cs="Times New Roman"/>
          <w:b/>
          <w:sz w:val="28"/>
          <w:szCs w:val="28"/>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3. Оценка освоения теоретического курса</w:t>
      </w: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профессионального модуля………………………………..6-13</w:t>
      </w:r>
    </w:p>
    <w:p w:rsidR="00BE00EF" w:rsidRPr="00FD2ED3" w:rsidRDefault="00BE00EF" w:rsidP="00BE00EF">
      <w:pPr>
        <w:spacing w:after="0"/>
        <w:rPr>
          <w:rFonts w:ascii="Times New Roman" w:eastAsia="Times New Roman" w:hAnsi="Times New Roman" w:cs="Times New Roman"/>
          <w:b/>
          <w:sz w:val="28"/>
          <w:szCs w:val="28"/>
          <w:lang w:eastAsia="ru-RU"/>
        </w:rPr>
      </w:pPr>
    </w:p>
    <w:p w:rsidR="00BE00EF" w:rsidRPr="00FD2ED3" w:rsidRDefault="00BE00EF" w:rsidP="00BE00EF">
      <w:pPr>
        <w:spacing w:after="0"/>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4.Оценка по учебной и (или) производственной</w:t>
      </w:r>
    </w:p>
    <w:p w:rsidR="00BE00EF" w:rsidRPr="00FD2ED3" w:rsidRDefault="00BE00EF" w:rsidP="00BE00EF">
      <w:pPr>
        <w:spacing w:after="0"/>
        <w:rPr>
          <w:rFonts w:ascii="Times New Roman" w:eastAsia="Times New Roman" w:hAnsi="Times New Roman" w:cs="Times New Roman"/>
          <w:b/>
          <w:sz w:val="24"/>
          <w:szCs w:val="28"/>
          <w:lang w:eastAsia="ru-RU"/>
        </w:rPr>
      </w:pPr>
      <w:r w:rsidRPr="00FD2ED3">
        <w:rPr>
          <w:rFonts w:ascii="Times New Roman" w:eastAsia="Times New Roman" w:hAnsi="Times New Roman" w:cs="Times New Roman"/>
          <w:b/>
          <w:sz w:val="28"/>
          <w:szCs w:val="28"/>
          <w:lang w:eastAsia="ru-RU"/>
        </w:rPr>
        <w:t>практике</w:t>
      </w:r>
      <w:r w:rsidRPr="00FD2ED3">
        <w:rPr>
          <w:rFonts w:ascii="Times New Roman" w:eastAsia="Times New Roman" w:hAnsi="Times New Roman" w:cs="Times New Roman"/>
          <w:b/>
          <w:sz w:val="24"/>
          <w:szCs w:val="28"/>
          <w:lang w:eastAsia="ru-RU"/>
        </w:rPr>
        <w:t>………………………………………………………………</w:t>
      </w:r>
      <w:r w:rsidRPr="00FD2ED3">
        <w:rPr>
          <w:rFonts w:ascii="Times New Roman" w:eastAsia="Times New Roman" w:hAnsi="Times New Roman" w:cs="Times New Roman"/>
          <w:b/>
          <w:sz w:val="28"/>
          <w:szCs w:val="28"/>
          <w:lang w:eastAsia="ru-RU"/>
        </w:rPr>
        <w:t>.14-17</w:t>
      </w:r>
    </w:p>
    <w:p w:rsidR="00BE00EF" w:rsidRPr="00FD2ED3" w:rsidRDefault="00BE00EF" w:rsidP="00BE00EF">
      <w:pPr>
        <w:spacing w:after="0"/>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5.</w:t>
      </w:r>
      <w:r w:rsidRPr="00FD2ED3">
        <w:rPr>
          <w:rFonts w:ascii="Times New Roman" w:eastAsia="Times New Roman" w:hAnsi="Times New Roman" w:cs="Times New Roman"/>
          <w:sz w:val="28"/>
          <w:szCs w:val="28"/>
          <w:lang w:eastAsia="ru-RU"/>
        </w:rPr>
        <w:t xml:space="preserve"> </w:t>
      </w:r>
      <w:r w:rsidRPr="00FD2ED3">
        <w:rPr>
          <w:rFonts w:ascii="Times New Roman" w:eastAsia="Times New Roman" w:hAnsi="Times New Roman" w:cs="Times New Roman"/>
          <w:b/>
          <w:sz w:val="28"/>
          <w:szCs w:val="28"/>
          <w:lang w:eastAsia="ru-RU"/>
        </w:rPr>
        <w:t xml:space="preserve">Контрольно-оценочные материалы для экзамена    </w:t>
      </w:r>
    </w:p>
    <w:p w:rsidR="00BE00EF" w:rsidRPr="00FD2ED3" w:rsidRDefault="00BE00EF" w:rsidP="00BE00EF">
      <w:pPr>
        <w:spacing w:after="0"/>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(квалификационного)………………………………………18-25</w:t>
      </w:r>
    </w:p>
    <w:p w:rsidR="00BE00EF" w:rsidRPr="00FD2ED3" w:rsidRDefault="00BE00EF" w:rsidP="00BE00EF">
      <w:pPr>
        <w:spacing w:after="0"/>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center"/>
        <w:rPr>
          <w:rFonts w:ascii="Times New Roman" w:eastAsia="Times New Roman" w:hAnsi="Times New Roman" w:cs="Times New Roman"/>
          <w:sz w:val="24"/>
          <w:szCs w:val="24"/>
          <w:lang w:eastAsia="ru-RU"/>
        </w:rPr>
      </w:pPr>
    </w:p>
    <w:p w:rsidR="00BE00EF" w:rsidRPr="00FD2ED3" w:rsidRDefault="00BE00EF" w:rsidP="00BE00EF">
      <w:pPr>
        <w:spacing w:after="0" w:line="36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sz w:val="24"/>
          <w:szCs w:val="24"/>
          <w:lang w:eastAsia="ru-RU"/>
        </w:rPr>
        <w:t xml:space="preserve">                                                       </w:t>
      </w:r>
      <w:r w:rsidRPr="00FD2ED3">
        <w:rPr>
          <w:rFonts w:ascii="Times New Roman" w:eastAsia="Times New Roman" w:hAnsi="Times New Roman" w:cs="Times New Roman"/>
          <w:b/>
          <w:sz w:val="28"/>
          <w:szCs w:val="28"/>
          <w:lang w:eastAsia="ru-RU"/>
        </w:rPr>
        <w:t>1.Общие положения</w:t>
      </w:r>
    </w:p>
    <w:p w:rsidR="00BE00EF" w:rsidRPr="00FD2ED3" w:rsidRDefault="00BE00EF" w:rsidP="00BE00EF">
      <w:pPr>
        <w:spacing w:after="0" w:line="36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Результатом освоения профессионального модуля является готовность обучающегося к выполнению вида профессиональной деятельности:</w:t>
      </w:r>
      <w:r w:rsidRPr="00FD2ED3">
        <w:rPr>
          <w:rFonts w:ascii="Times New Roman" w:eastAsia="Times New Roman" w:hAnsi="Times New Roman" w:cs="Times New Roman"/>
          <w:b/>
          <w:sz w:val="28"/>
          <w:szCs w:val="28"/>
          <w:lang w:eastAsia="ru-RU"/>
        </w:rPr>
        <w:t xml:space="preserve"> приготовление теста ,</w:t>
      </w:r>
      <w:r w:rsidRPr="00FD2ED3">
        <w:rPr>
          <w:rFonts w:ascii="Times New Roman" w:eastAsia="Times New Roman" w:hAnsi="Times New Roman" w:cs="Times New Roman"/>
          <w:sz w:val="28"/>
          <w:szCs w:val="28"/>
          <w:lang w:eastAsia="ru-RU"/>
        </w:rPr>
        <w:t xml:space="preserve"> и составляющих его профессиональных компетенций, а также общие компетенции, формирующиеся в процессе освоения ОПОП в целом.</w:t>
      </w:r>
    </w:p>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 / не освоен».</w:t>
      </w:r>
    </w:p>
    <w:p w:rsidR="00BE00EF" w:rsidRPr="00FD2ED3" w:rsidRDefault="00BE00EF" w:rsidP="00BE00EF">
      <w:pPr>
        <w:spacing w:after="0" w:line="360" w:lineRule="auto"/>
        <w:jc w:val="both"/>
        <w:rPr>
          <w:rFonts w:ascii="Times New Roman" w:eastAsia="Times New Roman" w:hAnsi="Times New Roman" w:cs="Times New Roman"/>
          <w:szCs w:val="28"/>
          <w:lang w:eastAsia="ru-RU"/>
        </w:rPr>
      </w:pPr>
    </w:p>
    <w:p w:rsidR="00BE00EF" w:rsidRPr="00FD2ED3" w:rsidRDefault="00BE00EF" w:rsidP="00BE00EF">
      <w:pPr>
        <w:spacing w:after="0" w:line="36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1.  Формы промежуточной аттестации по профессиональному модулю</w:t>
      </w:r>
    </w:p>
    <w:p w:rsidR="00BE00EF" w:rsidRPr="00FD2ED3" w:rsidRDefault="00BE00EF" w:rsidP="00BE00EF">
      <w:pPr>
        <w:spacing w:after="0" w:line="360" w:lineRule="auto"/>
        <w:jc w:val="righ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Таблица 1</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467"/>
      </w:tblGrid>
      <w:tr w:rsidR="00BE00EF" w:rsidRPr="00FD2ED3" w:rsidTr="00BE00EF">
        <w:trPr>
          <w:trHeight w:val="347"/>
          <w:jc w:val="center"/>
        </w:trPr>
        <w:tc>
          <w:tcPr>
            <w:tcW w:w="4536" w:type="dxa"/>
            <w:tcBorders>
              <w:top w:val="single" w:sz="4" w:space="0" w:color="auto"/>
              <w:left w:val="single" w:sz="4" w:space="0" w:color="auto"/>
              <w:bottom w:val="single" w:sz="4" w:space="0" w:color="auto"/>
              <w:right w:val="single" w:sz="4" w:space="0" w:color="auto"/>
            </w:tcBorders>
            <w:vAlign w:val="center"/>
            <w:hideMark/>
          </w:tcPr>
          <w:p w:rsidR="00BE00EF" w:rsidRPr="00FD2ED3" w:rsidRDefault="00BE00EF" w:rsidP="00BE00EF">
            <w:pPr>
              <w:spacing w:after="0" w:line="240" w:lineRule="auto"/>
              <w:contextualSpacing/>
              <w:jc w:val="center"/>
              <w:rPr>
                <w:rFonts w:ascii="Times New Roman" w:eastAsia="Calibri" w:hAnsi="Times New Roman" w:cs="Times New Roman"/>
                <w:b/>
                <w:sz w:val="28"/>
                <w:szCs w:val="24"/>
              </w:rPr>
            </w:pPr>
            <w:r w:rsidRPr="00FD2ED3">
              <w:rPr>
                <w:rFonts w:ascii="Times New Roman" w:eastAsia="Calibri" w:hAnsi="Times New Roman" w:cs="Times New Roman"/>
                <w:b/>
                <w:sz w:val="28"/>
                <w:szCs w:val="24"/>
              </w:rPr>
              <w:t>Элементы модуля,</w:t>
            </w:r>
          </w:p>
          <w:p w:rsidR="00BE00EF" w:rsidRPr="00FD2ED3" w:rsidRDefault="00BE00EF" w:rsidP="00BE00EF">
            <w:pPr>
              <w:spacing w:after="0" w:line="240" w:lineRule="auto"/>
              <w:contextualSpacing/>
              <w:jc w:val="center"/>
              <w:rPr>
                <w:rFonts w:ascii="Times New Roman" w:eastAsia="Calibri" w:hAnsi="Times New Roman" w:cs="Times New Roman"/>
                <w:b/>
                <w:sz w:val="28"/>
                <w:szCs w:val="24"/>
              </w:rPr>
            </w:pPr>
            <w:r w:rsidRPr="00FD2ED3">
              <w:rPr>
                <w:rFonts w:ascii="Times New Roman" w:eastAsia="Calibri" w:hAnsi="Times New Roman" w:cs="Times New Roman"/>
                <w:b/>
                <w:sz w:val="28"/>
                <w:szCs w:val="24"/>
              </w:rPr>
              <w:t>профессиональный модуль</w:t>
            </w:r>
          </w:p>
        </w:tc>
        <w:tc>
          <w:tcPr>
            <w:tcW w:w="4467" w:type="dxa"/>
            <w:tcBorders>
              <w:top w:val="single" w:sz="4" w:space="0" w:color="auto"/>
              <w:left w:val="single" w:sz="4" w:space="0" w:color="auto"/>
              <w:bottom w:val="single" w:sz="4" w:space="0" w:color="auto"/>
              <w:right w:val="single" w:sz="4" w:space="0" w:color="auto"/>
            </w:tcBorders>
            <w:vAlign w:val="center"/>
            <w:hideMark/>
          </w:tcPr>
          <w:p w:rsidR="00BE00EF" w:rsidRPr="00FD2ED3" w:rsidRDefault="00BE00EF" w:rsidP="00BE00EF">
            <w:pPr>
              <w:spacing w:after="0" w:line="240" w:lineRule="auto"/>
              <w:contextualSpacing/>
              <w:jc w:val="center"/>
              <w:rPr>
                <w:rFonts w:ascii="Times New Roman" w:eastAsia="Calibri" w:hAnsi="Times New Roman" w:cs="Times New Roman"/>
                <w:b/>
                <w:sz w:val="28"/>
                <w:szCs w:val="24"/>
              </w:rPr>
            </w:pPr>
            <w:r w:rsidRPr="00FD2ED3">
              <w:rPr>
                <w:rFonts w:ascii="Times New Roman" w:eastAsia="Calibri" w:hAnsi="Times New Roman" w:cs="Times New Roman"/>
                <w:b/>
                <w:sz w:val="28"/>
                <w:szCs w:val="24"/>
              </w:rPr>
              <w:t>Форма промежуточной аттестации</w:t>
            </w:r>
          </w:p>
        </w:tc>
      </w:tr>
      <w:tr w:rsidR="00BE00EF" w:rsidRPr="00FD2ED3" w:rsidTr="00BE00EF">
        <w:trPr>
          <w:trHeight w:val="388"/>
          <w:jc w:val="center"/>
        </w:trPr>
        <w:tc>
          <w:tcPr>
            <w:tcW w:w="4536"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 xml:space="preserve">МДК 02.01 </w:t>
            </w:r>
          </w:p>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Технология приготовления теста для хлебобулочных изделий</w:t>
            </w:r>
          </w:p>
        </w:tc>
        <w:tc>
          <w:tcPr>
            <w:tcW w:w="446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ДЗ</w:t>
            </w:r>
          </w:p>
        </w:tc>
      </w:tr>
      <w:tr w:rsidR="00BE00EF" w:rsidRPr="00FD2ED3" w:rsidTr="00BE00EF">
        <w:trPr>
          <w:trHeight w:val="388"/>
          <w:jc w:val="center"/>
        </w:trPr>
        <w:tc>
          <w:tcPr>
            <w:tcW w:w="4536"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МДК 02.02</w:t>
            </w:r>
          </w:p>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Технология приготовления теста для мучных кондитерских изделий</w:t>
            </w:r>
          </w:p>
        </w:tc>
        <w:tc>
          <w:tcPr>
            <w:tcW w:w="4467"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contextualSpacing/>
              <w:rPr>
                <w:rFonts w:ascii="Times New Roman" w:eastAsia="Calibri" w:hAnsi="Times New Roman" w:cs="Times New Roman"/>
                <w:sz w:val="28"/>
                <w:szCs w:val="24"/>
              </w:rPr>
            </w:pPr>
          </w:p>
          <w:p w:rsidR="00BE00EF" w:rsidRPr="00FD2ED3" w:rsidRDefault="00BE00EF" w:rsidP="00BE00EF">
            <w:pPr>
              <w:spacing w:after="0" w:line="240" w:lineRule="auto"/>
              <w:rPr>
                <w:rFonts w:ascii="Times New Roman" w:eastAsia="Times New Roman" w:hAnsi="Times New Roman" w:cs="Times New Roman"/>
                <w:sz w:val="24"/>
                <w:szCs w:val="24"/>
              </w:rPr>
            </w:pPr>
          </w:p>
          <w:p w:rsidR="00BE00EF" w:rsidRPr="00FD2ED3" w:rsidRDefault="00BE00EF" w:rsidP="00BE00EF">
            <w:pPr>
              <w:spacing w:after="0" w:line="240" w:lineRule="auto"/>
              <w:rPr>
                <w:rFonts w:ascii="Times New Roman" w:eastAsia="Times New Roman" w:hAnsi="Times New Roman" w:cs="Times New Roman"/>
                <w:sz w:val="24"/>
                <w:szCs w:val="24"/>
              </w:rPr>
            </w:pPr>
            <w:r w:rsidRPr="00FD2ED3">
              <w:rPr>
                <w:rFonts w:ascii="Times New Roman" w:eastAsia="Times New Roman" w:hAnsi="Times New Roman" w:cs="Times New Roman"/>
                <w:sz w:val="24"/>
                <w:szCs w:val="24"/>
              </w:rPr>
              <w:t>ДЗ</w:t>
            </w:r>
          </w:p>
        </w:tc>
      </w:tr>
      <w:tr w:rsidR="00BE00EF" w:rsidRPr="00FD2ED3" w:rsidTr="00BE00EF">
        <w:trPr>
          <w:trHeight w:val="388"/>
          <w:jc w:val="center"/>
        </w:trPr>
        <w:tc>
          <w:tcPr>
            <w:tcW w:w="4536"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УП</w:t>
            </w:r>
          </w:p>
        </w:tc>
        <w:tc>
          <w:tcPr>
            <w:tcW w:w="446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ДЗ</w:t>
            </w:r>
          </w:p>
        </w:tc>
      </w:tr>
      <w:tr w:rsidR="00BE00EF" w:rsidRPr="00FD2ED3" w:rsidTr="00BE00EF">
        <w:trPr>
          <w:trHeight w:val="388"/>
          <w:jc w:val="center"/>
        </w:trPr>
        <w:tc>
          <w:tcPr>
            <w:tcW w:w="4536"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sz w:val="28"/>
                <w:szCs w:val="24"/>
              </w:rPr>
            </w:pPr>
            <w:r w:rsidRPr="00FD2ED3">
              <w:rPr>
                <w:rFonts w:ascii="Times New Roman" w:eastAsia="Calibri" w:hAnsi="Times New Roman" w:cs="Times New Roman"/>
                <w:sz w:val="28"/>
                <w:szCs w:val="24"/>
              </w:rPr>
              <w:t>ПП</w:t>
            </w:r>
          </w:p>
        </w:tc>
        <w:tc>
          <w:tcPr>
            <w:tcW w:w="4467"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contextualSpacing/>
              <w:rPr>
                <w:rFonts w:ascii="Times New Roman" w:eastAsia="Calibri" w:hAnsi="Times New Roman" w:cs="Times New Roman"/>
                <w:sz w:val="28"/>
                <w:szCs w:val="24"/>
              </w:rPr>
            </w:pPr>
          </w:p>
        </w:tc>
      </w:tr>
      <w:tr w:rsidR="00BE00EF" w:rsidRPr="00FD2ED3" w:rsidTr="00BE00EF">
        <w:trPr>
          <w:trHeight w:val="388"/>
          <w:jc w:val="center"/>
        </w:trPr>
        <w:tc>
          <w:tcPr>
            <w:tcW w:w="4536"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b/>
                <w:sz w:val="28"/>
                <w:szCs w:val="24"/>
              </w:rPr>
            </w:pPr>
            <w:r w:rsidRPr="00FD2ED3">
              <w:rPr>
                <w:rFonts w:ascii="Times New Roman" w:eastAsia="Calibri" w:hAnsi="Times New Roman" w:cs="Times New Roman"/>
                <w:b/>
                <w:sz w:val="28"/>
                <w:szCs w:val="24"/>
              </w:rPr>
              <w:lastRenderedPageBreak/>
              <w:t>ПМ</w:t>
            </w:r>
          </w:p>
        </w:tc>
        <w:tc>
          <w:tcPr>
            <w:tcW w:w="446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contextualSpacing/>
              <w:rPr>
                <w:rFonts w:ascii="Times New Roman" w:eastAsia="Calibri" w:hAnsi="Times New Roman" w:cs="Times New Roman"/>
                <w:b/>
                <w:sz w:val="28"/>
                <w:szCs w:val="24"/>
              </w:rPr>
            </w:pPr>
            <w:r w:rsidRPr="00FD2ED3">
              <w:rPr>
                <w:rFonts w:ascii="Times New Roman" w:eastAsia="Calibri" w:hAnsi="Times New Roman" w:cs="Times New Roman"/>
                <w:b/>
                <w:sz w:val="28"/>
                <w:szCs w:val="24"/>
              </w:rPr>
              <w:t>Экзамен (квалификационный)</w:t>
            </w:r>
          </w:p>
        </w:tc>
      </w:tr>
    </w:tbl>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8"/>
          <w:szCs w:val="28"/>
          <w:lang w:eastAsia="ru-RU"/>
        </w:rPr>
        <w:br w:type="page"/>
      </w:r>
      <w:r w:rsidRPr="00FD2ED3">
        <w:rPr>
          <w:rFonts w:ascii="Times New Roman" w:eastAsia="Times New Roman" w:hAnsi="Times New Roman" w:cs="Times New Roman"/>
          <w:b/>
          <w:sz w:val="28"/>
          <w:szCs w:val="28"/>
          <w:lang w:eastAsia="ru-RU"/>
        </w:rPr>
        <w:lastRenderedPageBreak/>
        <w:t>2. Результаты освоения модуля, подлежащие проверке</w:t>
      </w: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2.1. Профессиональные и общие компетенции</w:t>
      </w:r>
    </w:p>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 результате контроля и оценки по профессиональному модулю осуществляется комплексная проверка профессиональных и общих компетенций.</w:t>
      </w:r>
    </w:p>
    <w:p w:rsidR="00BE00EF" w:rsidRPr="00FD2ED3" w:rsidRDefault="00BE00EF" w:rsidP="00BE0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pPr w:leftFromText="180" w:rightFromText="180" w:vertAnchor="text" w:tblpY="1"/>
        <w:tblOverlap w:val="neve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7"/>
        <w:gridCol w:w="4953"/>
      </w:tblGrid>
      <w:tr w:rsidR="00BE00EF" w:rsidRPr="00FD2ED3" w:rsidTr="00BE00EF">
        <w:trPr>
          <w:trHeight w:val="127"/>
        </w:trPr>
        <w:tc>
          <w:tcPr>
            <w:tcW w:w="4888" w:type="dxa"/>
            <w:tcBorders>
              <w:top w:val="single" w:sz="12" w:space="0" w:color="auto"/>
              <w:left w:val="single" w:sz="12" w:space="0" w:color="auto"/>
              <w:bottom w:val="single" w:sz="12" w:space="0" w:color="auto"/>
              <w:right w:val="single" w:sz="4" w:space="0" w:color="auto"/>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 xml:space="preserve">Результаты </w:t>
            </w:r>
          </w:p>
          <w:p w:rsidR="00BE00EF" w:rsidRPr="00FD2ED3" w:rsidRDefault="00BE00EF" w:rsidP="00BE00EF">
            <w:pPr>
              <w:spacing w:after="0" w:line="240" w:lineRule="auto"/>
              <w:jc w:val="center"/>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bCs/>
                <w:sz w:val="24"/>
                <w:szCs w:val="24"/>
                <w:lang w:eastAsia="ru-RU"/>
              </w:rPr>
              <w:t>(освоенные профессиональные компетенции)</w:t>
            </w:r>
          </w:p>
        </w:tc>
        <w:tc>
          <w:tcPr>
            <w:tcW w:w="4954" w:type="dxa"/>
            <w:tcBorders>
              <w:top w:val="single" w:sz="12" w:space="0" w:color="auto"/>
              <w:left w:val="single" w:sz="4" w:space="0" w:color="auto"/>
              <w:bottom w:val="single" w:sz="12" w:space="0" w:color="auto"/>
              <w:right w:val="single" w:sz="4" w:space="0" w:color="auto"/>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b/>
                <w:sz w:val="24"/>
                <w:szCs w:val="24"/>
                <w:lang w:eastAsia="ru-RU"/>
              </w:rPr>
              <w:t>Основные показатели оценки результата</w:t>
            </w:r>
          </w:p>
        </w:tc>
      </w:tr>
      <w:tr w:rsidR="00BE00EF" w:rsidRPr="00FD2ED3" w:rsidTr="00BE00EF">
        <w:trPr>
          <w:trHeight w:val="2175"/>
        </w:trPr>
        <w:tc>
          <w:tcPr>
            <w:tcW w:w="4888" w:type="dxa"/>
            <w:tcBorders>
              <w:top w:val="single" w:sz="12" w:space="0" w:color="auto"/>
              <w:left w:val="single" w:sz="12" w:space="0" w:color="auto"/>
              <w:bottom w:val="single" w:sz="4" w:space="0" w:color="auto"/>
              <w:right w:val="single" w:sz="4" w:space="0" w:color="auto"/>
            </w:tcBorders>
          </w:tcPr>
          <w:p w:rsidR="00BE00EF" w:rsidRPr="00FD2ED3" w:rsidRDefault="00BE00EF" w:rsidP="00BE00EF">
            <w:pPr>
              <w:spacing w:after="0" w:line="240" w:lineRule="auto"/>
              <w:rPr>
                <w:rFonts w:ascii="Times New Roman" w:eastAsia="Times New Roman" w:hAnsi="Times New Roman" w:cs="Times New Roman"/>
                <w:b/>
                <w:sz w:val="24"/>
                <w:szCs w:val="24"/>
                <w:lang w:eastAsia="ru-RU"/>
              </w:rPr>
            </w:pPr>
          </w:p>
          <w:p w:rsidR="00BE00EF" w:rsidRPr="00FD2ED3" w:rsidRDefault="00BE00EF" w:rsidP="00BE00EF">
            <w:pPr>
              <w:spacing w:after="0" w:line="240" w:lineRule="auto"/>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sz w:val="24"/>
                <w:szCs w:val="24"/>
                <w:lang w:eastAsia="ru-RU"/>
              </w:rPr>
              <w:t>ПК 2.1.  Подготавливать и дозировать сырьё</w:t>
            </w:r>
          </w:p>
        </w:tc>
        <w:tc>
          <w:tcPr>
            <w:tcW w:w="4954" w:type="dxa"/>
            <w:tcBorders>
              <w:top w:val="single" w:sz="12"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Осуществление просеивания муки, растворения соли и сахара, подготовки остальных видов сырья</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взвешивания, отмеривания различных видов сырья с использованием дозирующей аппаратуры</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p>
        </w:tc>
      </w:tr>
      <w:tr w:rsidR="00BE00EF" w:rsidRPr="00FD2ED3" w:rsidTr="00BE00EF">
        <w:trPr>
          <w:trHeight w:val="1815"/>
        </w:trPr>
        <w:tc>
          <w:tcPr>
            <w:tcW w:w="4888" w:type="dxa"/>
            <w:tcBorders>
              <w:top w:val="single" w:sz="12" w:space="0" w:color="auto"/>
              <w:left w:val="single" w:sz="12"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
                <w:bCs/>
                <w:sz w:val="24"/>
                <w:szCs w:val="24"/>
                <w:lang w:eastAsia="ru-RU"/>
              </w:rPr>
            </w:pPr>
            <w:r w:rsidRPr="00FD2ED3">
              <w:rPr>
                <w:rFonts w:ascii="Times New Roman" w:eastAsia="Times New Roman" w:hAnsi="Times New Roman" w:cs="Times New Roman"/>
                <w:b/>
                <w:sz w:val="24"/>
                <w:szCs w:val="24"/>
                <w:lang w:eastAsia="ru-RU"/>
              </w:rPr>
              <w:t>ПК 2.2. Приготавливать тесто различными способами согласно производственных рецептур</w:t>
            </w:r>
          </w:p>
        </w:tc>
        <w:tc>
          <w:tcPr>
            <w:tcW w:w="4954" w:type="dxa"/>
            <w:tcBorders>
              <w:top w:val="single" w:sz="12"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процесса приготовления теста для хлебобулочных изделий различными способами</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процесса приготовления различных видов теста для мучных кондитерских изделий</w:t>
            </w:r>
          </w:p>
        </w:tc>
      </w:tr>
      <w:tr w:rsidR="00BE00EF" w:rsidRPr="00FD2ED3" w:rsidTr="00BE00EF">
        <w:trPr>
          <w:trHeight w:val="2010"/>
        </w:trPr>
        <w:tc>
          <w:tcPr>
            <w:tcW w:w="4888" w:type="dxa"/>
            <w:tcBorders>
              <w:top w:val="single" w:sz="12" w:space="0" w:color="auto"/>
              <w:left w:val="single" w:sz="12"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b/>
                <w:sz w:val="24"/>
                <w:szCs w:val="24"/>
                <w:lang w:eastAsia="ru-RU"/>
              </w:rPr>
              <w:t>ПК 2.3. Определять готовность опары, закваски, теста при замесе и брожении</w:t>
            </w:r>
          </w:p>
        </w:tc>
        <w:tc>
          <w:tcPr>
            <w:tcW w:w="495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Осуществление контроля за процессом брожения опары, закваски, теста</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Точное определение готовности опары, закваски, теста с использованием органолептических и физико-химических показателей</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p>
        </w:tc>
      </w:tr>
      <w:tr w:rsidR="00BE00EF" w:rsidRPr="00FD2ED3" w:rsidTr="00BE00EF">
        <w:trPr>
          <w:trHeight w:val="2115"/>
        </w:trPr>
        <w:tc>
          <w:tcPr>
            <w:tcW w:w="4888" w:type="dxa"/>
            <w:tcBorders>
              <w:top w:val="single" w:sz="12" w:space="0" w:color="auto"/>
              <w:left w:val="single" w:sz="12"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ПК 2.4. Обслуживать оборудование для приготовления теста</w:t>
            </w:r>
          </w:p>
        </w:tc>
        <w:tc>
          <w:tcPr>
            <w:tcW w:w="4954"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действий по подготовке оборудования к работе</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действий по безопасному обслуживанию оборудования для приготовления различных видов теста</w:t>
            </w:r>
          </w:p>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Выполнение действий по санитарной обработке оборудования</w:t>
            </w:r>
          </w:p>
        </w:tc>
      </w:tr>
    </w:tbl>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5220"/>
      </w:tblGrid>
      <w:tr w:rsidR="00BE00EF" w:rsidRPr="00FD2ED3" w:rsidTr="00BE00EF">
        <w:tc>
          <w:tcPr>
            <w:tcW w:w="4788" w:type="dxa"/>
            <w:tcBorders>
              <w:top w:val="single" w:sz="12" w:space="0" w:color="auto"/>
              <w:left w:val="single" w:sz="12" w:space="0" w:color="auto"/>
              <w:bottom w:val="single" w:sz="12" w:space="0" w:color="auto"/>
              <w:right w:val="single" w:sz="4" w:space="0" w:color="auto"/>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bCs/>
                <w:sz w:val="24"/>
                <w:szCs w:val="24"/>
                <w:lang w:eastAsia="ru-RU"/>
              </w:rPr>
              <w:t xml:space="preserve">Результаты </w:t>
            </w:r>
          </w:p>
          <w:p w:rsidR="00BE00EF" w:rsidRPr="00FD2ED3" w:rsidRDefault="00BE00EF" w:rsidP="00BE00EF">
            <w:pPr>
              <w:spacing w:after="0" w:line="240" w:lineRule="auto"/>
              <w:jc w:val="center"/>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bCs/>
                <w:sz w:val="24"/>
                <w:szCs w:val="24"/>
                <w:lang w:eastAsia="ru-RU"/>
              </w:rPr>
              <w:t>(освоенные общие компетенции)</w:t>
            </w:r>
          </w:p>
        </w:tc>
        <w:tc>
          <w:tcPr>
            <w:tcW w:w="5220" w:type="dxa"/>
            <w:tcBorders>
              <w:top w:val="single" w:sz="12" w:space="0" w:color="auto"/>
              <w:left w:val="single" w:sz="4" w:space="0" w:color="auto"/>
              <w:bottom w:val="single" w:sz="12" w:space="0" w:color="auto"/>
              <w:right w:val="single" w:sz="4" w:space="0" w:color="auto"/>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Cs/>
                <w:sz w:val="24"/>
                <w:szCs w:val="24"/>
                <w:lang w:eastAsia="ru-RU"/>
              </w:rPr>
            </w:pPr>
            <w:r w:rsidRPr="00FD2ED3">
              <w:rPr>
                <w:rFonts w:ascii="Times New Roman" w:eastAsia="Times New Roman" w:hAnsi="Times New Roman" w:cs="Times New Roman"/>
                <w:sz w:val="24"/>
                <w:szCs w:val="24"/>
                <w:lang w:eastAsia="ru-RU"/>
              </w:rPr>
              <w:t>Основные показатели оценки результата</w:t>
            </w:r>
          </w:p>
        </w:tc>
      </w:tr>
      <w:tr w:rsidR="00BE00EF" w:rsidRPr="00FD2ED3" w:rsidTr="00BE00EF">
        <w:trPr>
          <w:trHeight w:val="860"/>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1. Понимать сущность и социальную значимость своей будущей профессии, проявлять к ней устойчивый интерес.</w:t>
            </w:r>
          </w:p>
        </w:tc>
        <w:tc>
          <w:tcPr>
            <w:tcW w:w="5220" w:type="dxa"/>
            <w:tcBorders>
              <w:top w:val="single" w:sz="12"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Стабильная успеваемость по учебным дисциплинам, МДК, учебной и производственной практике, посещение факультатива и предметного кружка</w:t>
            </w:r>
          </w:p>
        </w:tc>
      </w:tr>
      <w:tr w:rsidR="00BE00EF" w:rsidRPr="00FD2ED3" w:rsidTr="00BE00EF">
        <w:trPr>
          <w:trHeight w:val="954"/>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2. Организовывать собственную деятельность, исходя из цели и способов ее достижения, определенных руководителем.</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tabs>
                <w:tab w:val="left" w:pos="0"/>
              </w:tabs>
              <w:suppressAutoHyphens/>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Планирование и осуществление выполнения профессиональных задач</w:t>
            </w:r>
          </w:p>
        </w:tc>
      </w:tr>
      <w:tr w:rsidR="00BE00EF" w:rsidRPr="00FD2ED3" w:rsidTr="00BE00EF">
        <w:trPr>
          <w:trHeight w:val="1558"/>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autoSpaceDE w:val="0"/>
              <w:spacing w:after="0" w:line="240" w:lineRule="auto"/>
              <w:jc w:val="both"/>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Владение навыками устранения основных проблем в профессиональной деятельности и способами их решения</w:t>
            </w:r>
          </w:p>
          <w:p w:rsidR="00BE00EF" w:rsidRPr="00FD2ED3" w:rsidRDefault="00BE00EF" w:rsidP="00BE00EF">
            <w:pPr>
              <w:autoSpaceDE w:val="0"/>
              <w:spacing w:after="0" w:line="240" w:lineRule="auto"/>
              <w:jc w:val="both"/>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Осуществление оценки и самоконтроля качества выполнения видов профессиональной деятельности</w:t>
            </w:r>
          </w:p>
        </w:tc>
      </w:tr>
      <w:tr w:rsidR="00BE00EF" w:rsidRPr="00FD2ED3" w:rsidTr="00BE00EF">
        <w:trPr>
          <w:trHeight w:val="808"/>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4. Осуществлять поиск информации, необходимой для эффективного выполнения профессиональных задач.</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autoSpaceDE w:val="0"/>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Владение навыками пользования справочной, нормативно-технической документацией</w:t>
            </w:r>
          </w:p>
        </w:tc>
      </w:tr>
      <w:tr w:rsidR="00BE00EF" w:rsidRPr="00FD2ED3" w:rsidTr="00BE00EF">
        <w:trPr>
          <w:trHeight w:val="932"/>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5. Использовать информационно-коммуникационные технологии</w:t>
            </w:r>
          </w:p>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b/>
                <w:sz w:val="24"/>
                <w:szCs w:val="24"/>
                <w:lang w:eastAsia="ru-RU"/>
              </w:rPr>
              <w:t>в профессиональной деятельности</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autoSpaceDE w:val="0"/>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Владение методами осуществления самостоятельного поиска необходимой информации для решения профессиональных задач с использованием современных информационных технологий</w:t>
            </w:r>
          </w:p>
        </w:tc>
      </w:tr>
      <w:tr w:rsidR="00BE00EF" w:rsidRPr="00FD2ED3" w:rsidTr="00BE00EF">
        <w:trPr>
          <w:trHeight w:val="814"/>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6. Работать в команде, эффективно общаться с коллегами, руководством, клиентами</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Соблюдение правил межличностного общения; владение приёмами вежливо отстаивать собственную точку зрения, аргументировать и доказывать собственные суждения</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Соблюдение профессиональной этики поведения</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Нахождение возможности помощь и советы сокурсникам</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 Соблюдение культуры речи</w:t>
            </w:r>
          </w:p>
        </w:tc>
      </w:tr>
      <w:tr w:rsidR="00BE00EF" w:rsidRPr="00FD2ED3" w:rsidTr="00BE00EF">
        <w:trPr>
          <w:trHeight w:val="871"/>
        </w:trPr>
        <w:tc>
          <w:tcPr>
            <w:tcW w:w="4788" w:type="dxa"/>
            <w:tcBorders>
              <w:top w:val="single" w:sz="12" w:space="0" w:color="auto"/>
              <w:left w:val="single" w:sz="12" w:space="0" w:color="auto"/>
              <w:bottom w:val="single" w:sz="12" w:space="0" w:color="auto"/>
              <w:right w:val="single" w:sz="4" w:space="0" w:color="auto"/>
            </w:tcBorders>
            <w:hideMark/>
          </w:tcPr>
          <w:p w:rsidR="00BE00EF" w:rsidRPr="00FD2ED3" w:rsidRDefault="00BE00EF" w:rsidP="00BE00EF">
            <w:pPr>
              <w:autoSpaceDE w:val="0"/>
              <w:autoSpaceDN w:val="0"/>
              <w:adjustRightInd w:val="0"/>
              <w:spacing w:after="0" w:line="240" w:lineRule="auto"/>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4"/>
                <w:szCs w:val="24"/>
                <w:lang w:eastAsia="ru-RU"/>
              </w:rPr>
              <w:t>ОК 7. Исполнять воинскую обязанность, в том числе с применением полученных профессинальных знаний (для юношей)</w:t>
            </w:r>
          </w:p>
        </w:tc>
        <w:tc>
          <w:tcPr>
            <w:tcW w:w="5220"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autoSpaceDE w:val="0"/>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Заданиями не предусмотрено</w:t>
            </w:r>
          </w:p>
        </w:tc>
      </w:tr>
    </w:tbl>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caps/>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3. Оценка освоения теоретического курса профессионального модуля</w:t>
      </w:r>
    </w:p>
    <w:p w:rsidR="00BE00EF" w:rsidRPr="00FD2ED3" w:rsidRDefault="00BE00EF" w:rsidP="00BE00EF">
      <w:pPr>
        <w:tabs>
          <w:tab w:val="left" w:pos="8400"/>
        </w:tabs>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3.1. Задания для оценки освоения </w:t>
      </w:r>
      <w:r w:rsidRPr="00FD2ED3">
        <w:rPr>
          <w:rFonts w:ascii="Times New Roman" w:eastAsia="Times New Roman" w:hAnsi="Times New Roman" w:cs="Times New Roman"/>
          <w:b/>
          <w:sz w:val="28"/>
          <w:szCs w:val="28"/>
          <w:lang w:eastAsia="ru-RU"/>
        </w:rPr>
        <w:tab/>
      </w: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МДК 02.01. Технология приготовления теста для хлебобулочных изделий</w:t>
      </w: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МДК 02.02. Технология приготовления теста для мучных кондитерских изделий</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Дифференцированный зачёт по МДК 02.01. Технология приготовления теста для хлебобулочных изделий</w:t>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Тестовая работа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Инструкция</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Внимательно прочитайте задание. </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Вам предлагается  ответить на 30 вопросов. </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 тесте имеются задания на дополнение, на выбор правильного ответа.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Время выполнения задания – 40 минут.</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Крахмальную патоку получают путём 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Цельное молоко хранят при температуре:</w:t>
      </w:r>
    </w:p>
    <w:p w:rsidR="00BE00EF" w:rsidRPr="00FD2ED3" w:rsidRDefault="00BE00EF" w:rsidP="00FE6995">
      <w:pPr>
        <w:numPr>
          <w:ilvl w:val="0"/>
          <w:numId w:val="3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0 - -2</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0- +6</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8 – 10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Средняя масса яйца:</w:t>
      </w:r>
    </w:p>
    <w:p w:rsidR="00BE00EF" w:rsidRPr="00FD2ED3" w:rsidRDefault="00BE00EF" w:rsidP="00FE6995">
      <w:pPr>
        <w:numPr>
          <w:ilvl w:val="0"/>
          <w:numId w:val="3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100 г;</w:t>
      </w:r>
    </w:p>
    <w:p w:rsidR="00BE00EF" w:rsidRPr="00FD2ED3" w:rsidRDefault="00BE00EF" w:rsidP="00FE6995">
      <w:pPr>
        <w:numPr>
          <w:ilvl w:val="0"/>
          <w:numId w:val="3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75 г;</w:t>
      </w:r>
    </w:p>
    <w:p w:rsidR="00BE00EF" w:rsidRPr="00FD2ED3" w:rsidRDefault="00BE00EF" w:rsidP="00FE6995">
      <w:pPr>
        <w:numPr>
          <w:ilvl w:val="0"/>
          <w:numId w:val="3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45 г.</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Маргарин представляет собой 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чего используется солод?</w:t>
      </w:r>
    </w:p>
    <w:p w:rsidR="00BE00EF" w:rsidRPr="00FD2ED3" w:rsidRDefault="00BE00EF" w:rsidP="00FE6995">
      <w:pPr>
        <w:numPr>
          <w:ilvl w:val="0"/>
          <w:numId w:val="3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осахаривания мучной заварки;</w:t>
      </w:r>
    </w:p>
    <w:p w:rsidR="00BE00EF" w:rsidRPr="00FD2ED3" w:rsidRDefault="00BE00EF" w:rsidP="00FE6995">
      <w:pPr>
        <w:numPr>
          <w:ilvl w:val="0"/>
          <w:numId w:val="3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приготовления закваски;</w:t>
      </w:r>
    </w:p>
    <w:p w:rsidR="00BE00EF" w:rsidRPr="00FD2ED3" w:rsidRDefault="00BE00EF" w:rsidP="00FE6995">
      <w:pPr>
        <w:numPr>
          <w:ilvl w:val="0"/>
          <w:numId w:val="3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приготовления теста.</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Какую температуру нужно поддерживать в мучных складах?</w:t>
      </w:r>
    </w:p>
    <w:p w:rsidR="00BE00EF" w:rsidRPr="00FD2ED3" w:rsidRDefault="00BE00EF" w:rsidP="00FE6995">
      <w:pPr>
        <w:numPr>
          <w:ilvl w:val="0"/>
          <w:numId w:val="3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не ниже 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не ниже 8</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не ниже 15</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Что происходит с клейковиной муки при хранении?</w:t>
      </w:r>
    </w:p>
    <w:p w:rsidR="00BE00EF" w:rsidRPr="00FD2ED3" w:rsidRDefault="00BE00EF" w:rsidP="00FE6995">
      <w:pPr>
        <w:numPr>
          <w:ilvl w:val="0"/>
          <w:numId w:val="3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становится более сильной;</w:t>
      </w:r>
    </w:p>
    <w:p w:rsidR="00BE00EF" w:rsidRPr="00FD2ED3" w:rsidRDefault="00BE00EF" w:rsidP="00FE6995">
      <w:pPr>
        <w:numPr>
          <w:ilvl w:val="0"/>
          <w:numId w:val="3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становится слабее;</w:t>
      </w:r>
    </w:p>
    <w:p w:rsidR="00BE00EF" w:rsidRPr="00FD2ED3" w:rsidRDefault="00BE00EF" w:rsidP="00FE6995">
      <w:pPr>
        <w:numPr>
          <w:ilvl w:val="0"/>
          <w:numId w:val="3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не изменяется.</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Просеивание муки осуществляется с целью 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 помощью какого прибора определяют плотность солевого раствора?</w:t>
      </w:r>
    </w:p>
    <w:p w:rsidR="00BE00EF" w:rsidRPr="00FD2ED3" w:rsidRDefault="00BE00EF" w:rsidP="00FE6995">
      <w:pPr>
        <w:numPr>
          <w:ilvl w:val="0"/>
          <w:numId w:val="3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термометр;</w:t>
      </w:r>
    </w:p>
    <w:p w:rsidR="00BE00EF" w:rsidRPr="00FD2ED3" w:rsidRDefault="00BE00EF" w:rsidP="00FE6995">
      <w:pPr>
        <w:numPr>
          <w:ilvl w:val="0"/>
          <w:numId w:val="3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манометр;</w:t>
      </w:r>
    </w:p>
    <w:p w:rsidR="00BE00EF" w:rsidRPr="00FD2ED3" w:rsidRDefault="00BE00EF" w:rsidP="00FE6995">
      <w:pPr>
        <w:numPr>
          <w:ilvl w:val="0"/>
          <w:numId w:val="3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ареометр.</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Тесто – это 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 проверяется производственная рецептура?</w:t>
      </w:r>
    </w:p>
    <w:p w:rsidR="00BE00EF" w:rsidRPr="00FD2ED3" w:rsidRDefault="00BE00EF" w:rsidP="00FE6995">
      <w:pPr>
        <w:numPr>
          <w:ilvl w:val="0"/>
          <w:numId w:val="3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пересчётом сырья;</w:t>
      </w:r>
    </w:p>
    <w:p w:rsidR="00BE00EF" w:rsidRPr="00FD2ED3" w:rsidRDefault="00BE00EF" w:rsidP="00FE6995">
      <w:pPr>
        <w:numPr>
          <w:ilvl w:val="0"/>
          <w:numId w:val="3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результатами анализа сырья;</w:t>
      </w:r>
    </w:p>
    <w:p w:rsidR="00BE00EF" w:rsidRPr="00FD2ED3" w:rsidRDefault="00BE00EF" w:rsidP="00FE6995">
      <w:pPr>
        <w:numPr>
          <w:ilvl w:val="0"/>
          <w:numId w:val="3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пробной выпечкой.</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Дозирование сырья – это 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Какой замес теста называется периодическим?</w:t>
      </w:r>
    </w:p>
    <w:p w:rsidR="00BE00EF" w:rsidRPr="00FD2ED3" w:rsidRDefault="00BE00EF" w:rsidP="00FE6995">
      <w:pPr>
        <w:numPr>
          <w:ilvl w:val="0"/>
          <w:numId w:val="3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замес порции теста при однократном дозировании сырья;</w:t>
      </w:r>
    </w:p>
    <w:p w:rsidR="00BE00EF" w:rsidRPr="00FD2ED3" w:rsidRDefault="00BE00EF" w:rsidP="00FE6995">
      <w:pPr>
        <w:numPr>
          <w:ilvl w:val="0"/>
          <w:numId w:val="3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замес теста при дозировании определённых количеств сырья в единицу времени.</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Биологический способ разрыхления теста происходит с помощью:</w:t>
      </w:r>
    </w:p>
    <w:p w:rsidR="00BE00EF" w:rsidRPr="00FD2ED3" w:rsidRDefault="00BE00EF" w:rsidP="00FE6995">
      <w:pPr>
        <w:numPr>
          <w:ilvl w:val="0"/>
          <w:numId w:val="4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питьевой соды;</w:t>
      </w:r>
    </w:p>
    <w:p w:rsidR="00BE00EF" w:rsidRPr="00FD2ED3" w:rsidRDefault="00BE00EF" w:rsidP="00FE6995">
      <w:pPr>
        <w:numPr>
          <w:ilvl w:val="0"/>
          <w:numId w:val="4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дрожжей;</w:t>
      </w:r>
    </w:p>
    <w:p w:rsidR="00BE00EF" w:rsidRPr="00FD2ED3" w:rsidRDefault="00BE00EF" w:rsidP="00FE6995">
      <w:pPr>
        <w:numPr>
          <w:ilvl w:val="0"/>
          <w:numId w:val="4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углекислого аммония.</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Назовите температуру брожения опары:</w:t>
      </w:r>
    </w:p>
    <w:p w:rsidR="00BE00EF" w:rsidRPr="00FD2ED3" w:rsidRDefault="00BE00EF" w:rsidP="00FE6995">
      <w:pPr>
        <w:numPr>
          <w:ilvl w:val="0"/>
          <w:numId w:val="4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20 – 25</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4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25 – 30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4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35 – 40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Какова продолжительность брожения густой опары?</w:t>
      </w:r>
    </w:p>
    <w:p w:rsidR="00BE00EF" w:rsidRPr="00FD2ED3" w:rsidRDefault="00BE00EF" w:rsidP="00FE6995">
      <w:pPr>
        <w:numPr>
          <w:ilvl w:val="0"/>
          <w:numId w:val="4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60 – 90 мин.;</w:t>
      </w:r>
    </w:p>
    <w:p w:rsidR="00BE00EF" w:rsidRPr="00FD2ED3" w:rsidRDefault="00BE00EF" w:rsidP="00FE6995">
      <w:pPr>
        <w:numPr>
          <w:ilvl w:val="0"/>
          <w:numId w:val="4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120 – 160 мин.;</w:t>
      </w:r>
    </w:p>
    <w:p w:rsidR="00BE00EF" w:rsidRPr="00FD2ED3" w:rsidRDefault="00BE00EF" w:rsidP="00FE6995">
      <w:pPr>
        <w:numPr>
          <w:ilvl w:val="0"/>
          <w:numId w:val="4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180 – 270 мин.</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Для чего в жидкую опару добавляют соль?</w:t>
      </w:r>
    </w:p>
    <w:p w:rsidR="00BE00EF" w:rsidRPr="00FD2ED3" w:rsidRDefault="00BE00EF" w:rsidP="00FE6995">
      <w:pPr>
        <w:numPr>
          <w:ilvl w:val="0"/>
          <w:numId w:val="4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снижения вязкости;</w:t>
      </w:r>
    </w:p>
    <w:p w:rsidR="00BE00EF" w:rsidRPr="00FD2ED3" w:rsidRDefault="00BE00EF" w:rsidP="00FE6995">
      <w:pPr>
        <w:numPr>
          <w:ilvl w:val="0"/>
          <w:numId w:val="4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ускорения процесса брожения;</w:t>
      </w:r>
    </w:p>
    <w:p w:rsidR="00BE00EF" w:rsidRPr="00FD2ED3" w:rsidRDefault="00BE00EF" w:rsidP="00FE6995">
      <w:pPr>
        <w:numPr>
          <w:ilvl w:val="0"/>
          <w:numId w:val="4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повышения кислотности.</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Какова продолжительность замеса теста в тестомесильной машине периодического действия?</w:t>
      </w:r>
    </w:p>
    <w:p w:rsidR="00BE00EF" w:rsidRPr="00FD2ED3" w:rsidRDefault="00BE00EF" w:rsidP="00FE6995">
      <w:pPr>
        <w:numPr>
          <w:ilvl w:val="0"/>
          <w:numId w:val="4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2,5 – 4 мин.;</w:t>
      </w:r>
    </w:p>
    <w:p w:rsidR="00BE00EF" w:rsidRPr="00FD2ED3" w:rsidRDefault="00BE00EF" w:rsidP="00FE6995">
      <w:pPr>
        <w:numPr>
          <w:ilvl w:val="0"/>
          <w:numId w:val="4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5 – 10 мин.;</w:t>
      </w:r>
    </w:p>
    <w:p w:rsidR="00BE00EF" w:rsidRPr="00FD2ED3" w:rsidRDefault="00BE00EF" w:rsidP="00FE6995">
      <w:pPr>
        <w:numPr>
          <w:ilvl w:val="0"/>
          <w:numId w:val="4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15 – 20 мин.</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Закваска - это 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Конечная кислотность КМКЗ составляет:</w:t>
      </w:r>
    </w:p>
    <w:p w:rsidR="00BE00EF" w:rsidRPr="00FD2ED3" w:rsidRDefault="00BE00EF" w:rsidP="00FE6995">
      <w:pPr>
        <w:numPr>
          <w:ilvl w:val="0"/>
          <w:numId w:val="4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10 -12 град.;</w:t>
      </w:r>
    </w:p>
    <w:p w:rsidR="00BE00EF" w:rsidRPr="00FD2ED3" w:rsidRDefault="00BE00EF" w:rsidP="00FE6995">
      <w:pPr>
        <w:numPr>
          <w:ilvl w:val="0"/>
          <w:numId w:val="4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14 – 18 град.;</w:t>
      </w:r>
    </w:p>
    <w:p w:rsidR="00BE00EF" w:rsidRPr="00FD2ED3" w:rsidRDefault="00BE00EF" w:rsidP="00FE6995">
      <w:pPr>
        <w:numPr>
          <w:ilvl w:val="0"/>
          <w:numId w:val="4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18 – 21 град.</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 часто освежают КМКЗ?</w:t>
      </w:r>
    </w:p>
    <w:p w:rsidR="00BE00EF" w:rsidRPr="00FD2ED3" w:rsidRDefault="00BE00EF" w:rsidP="00FE6995">
      <w:pPr>
        <w:numPr>
          <w:ilvl w:val="0"/>
          <w:numId w:val="4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каждые 3 часа;</w:t>
      </w:r>
    </w:p>
    <w:p w:rsidR="00BE00EF" w:rsidRPr="00FD2ED3" w:rsidRDefault="00BE00EF" w:rsidP="00FE6995">
      <w:pPr>
        <w:numPr>
          <w:ilvl w:val="0"/>
          <w:numId w:val="4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каждые 6 часов;</w:t>
      </w:r>
    </w:p>
    <w:p w:rsidR="00BE00EF" w:rsidRPr="00FD2ED3" w:rsidRDefault="00BE00EF" w:rsidP="00FE6995">
      <w:pPr>
        <w:numPr>
          <w:ilvl w:val="0"/>
          <w:numId w:val="4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каждые 8 часов.</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Диспергированная фаза это - 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Что используют в качестве разрыхлителя в сухих смесях?</w:t>
      </w:r>
    </w:p>
    <w:p w:rsidR="00BE00EF" w:rsidRPr="00FD2ED3" w:rsidRDefault="00BE00EF" w:rsidP="00FE6995">
      <w:pPr>
        <w:numPr>
          <w:ilvl w:val="0"/>
          <w:numId w:val="4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сухие дрожжи;</w:t>
      </w:r>
    </w:p>
    <w:p w:rsidR="00BE00EF" w:rsidRPr="00FD2ED3" w:rsidRDefault="00BE00EF" w:rsidP="00FE6995">
      <w:pPr>
        <w:numPr>
          <w:ilvl w:val="0"/>
          <w:numId w:val="4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сухие дрожжи и химические разрыхлители;</w:t>
      </w:r>
    </w:p>
    <w:p w:rsidR="00BE00EF" w:rsidRPr="00FD2ED3" w:rsidRDefault="00BE00EF" w:rsidP="00FE6995">
      <w:pPr>
        <w:numPr>
          <w:ilvl w:val="0"/>
          <w:numId w:val="4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прессованные дрожжи.</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 чём заключается сущность безопарного способа приготовления теста?</w:t>
      </w:r>
    </w:p>
    <w:p w:rsidR="00BE00EF" w:rsidRPr="00FD2ED3" w:rsidRDefault="00BE00EF" w:rsidP="00FE6995">
      <w:pPr>
        <w:numPr>
          <w:ilvl w:val="0"/>
          <w:numId w:val="4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всё сырьё закладывается сразу;</w:t>
      </w:r>
    </w:p>
    <w:p w:rsidR="00BE00EF" w:rsidRPr="00FD2ED3" w:rsidRDefault="00BE00EF" w:rsidP="00FE6995">
      <w:pPr>
        <w:numPr>
          <w:ilvl w:val="0"/>
          <w:numId w:val="4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сырьё закладывается в определённой последовательности;</w:t>
      </w:r>
    </w:p>
    <w:p w:rsidR="00BE00EF" w:rsidRPr="00FD2ED3" w:rsidRDefault="00BE00EF" w:rsidP="00FE6995">
      <w:pPr>
        <w:numPr>
          <w:ilvl w:val="0"/>
          <w:numId w:val="4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сначала вносится жидкость, затем остальное сырьё по рецептуре.</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Какова продолжительность брожения теста при ускоренных способах приготовления?</w:t>
      </w:r>
    </w:p>
    <w:p w:rsidR="00BE00EF" w:rsidRPr="00FD2ED3" w:rsidRDefault="00BE00EF" w:rsidP="00FE6995">
      <w:pPr>
        <w:numPr>
          <w:ilvl w:val="0"/>
          <w:numId w:val="4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20 – 40 мин.;</w:t>
      </w:r>
    </w:p>
    <w:p w:rsidR="00BE00EF" w:rsidRPr="00FD2ED3" w:rsidRDefault="00BE00EF" w:rsidP="00FE6995">
      <w:pPr>
        <w:numPr>
          <w:ilvl w:val="0"/>
          <w:numId w:val="4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50 – 60 мин.;</w:t>
      </w:r>
    </w:p>
    <w:p w:rsidR="00BE00EF" w:rsidRPr="00FD2ED3" w:rsidRDefault="00BE00EF" w:rsidP="00FE6995">
      <w:pPr>
        <w:numPr>
          <w:ilvl w:val="0"/>
          <w:numId w:val="4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60 – 90 мин.</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Какова подъёмная сила густой закваски для ржано-пшеничного теста?</w:t>
      </w:r>
    </w:p>
    <w:p w:rsidR="00BE00EF" w:rsidRPr="00FD2ED3" w:rsidRDefault="00BE00EF" w:rsidP="00FE6995">
      <w:pPr>
        <w:numPr>
          <w:ilvl w:val="0"/>
          <w:numId w:val="5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15 мин.;</w:t>
      </w:r>
    </w:p>
    <w:p w:rsidR="00BE00EF" w:rsidRPr="00FD2ED3" w:rsidRDefault="00BE00EF" w:rsidP="00FE6995">
      <w:pPr>
        <w:numPr>
          <w:ilvl w:val="0"/>
          <w:numId w:val="5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25 мин.;</w:t>
      </w:r>
    </w:p>
    <w:p w:rsidR="00BE00EF" w:rsidRPr="00FD2ED3" w:rsidRDefault="00BE00EF" w:rsidP="00FE6995">
      <w:pPr>
        <w:numPr>
          <w:ilvl w:val="0"/>
          <w:numId w:val="5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40 мин.</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Приготовление жидкой закваски для ржано-пшеничного теста по 2-му способу осуществляется:</w:t>
      </w:r>
    </w:p>
    <w:p w:rsidR="00BE00EF" w:rsidRPr="00FD2ED3" w:rsidRDefault="00BE00EF" w:rsidP="00FE6995">
      <w:pPr>
        <w:numPr>
          <w:ilvl w:val="0"/>
          <w:numId w:val="5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 применением сухого лактобактерина;</w:t>
      </w:r>
    </w:p>
    <w:p w:rsidR="00BE00EF" w:rsidRPr="00FD2ED3" w:rsidRDefault="00BE00EF" w:rsidP="00FE6995">
      <w:pPr>
        <w:numPr>
          <w:ilvl w:val="0"/>
          <w:numId w:val="5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 применением закваски предыдущего приготовления;</w:t>
      </w:r>
    </w:p>
    <w:p w:rsidR="00BE00EF" w:rsidRPr="00FD2ED3" w:rsidRDefault="00BE00EF" w:rsidP="00FE6995">
      <w:pPr>
        <w:numPr>
          <w:ilvl w:val="0"/>
          <w:numId w:val="5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 применением чистых культур МКБ.</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Какое количество добавки-улучшителя Полимол можно добавлять при замесе ржано-пшеничного теста ускоренным способом?</w:t>
      </w:r>
    </w:p>
    <w:p w:rsidR="00BE00EF" w:rsidRPr="00FD2ED3" w:rsidRDefault="00BE00EF" w:rsidP="00FE6995">
      <w:pPr>
        <w:numPr>
          <w:ilvl w:val="0"/>
          <w:numId w:val="5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1-2%;</w:t>
      </w:r>
    </w:p>
    <w:p w:rsidR="00BE00EF" w:rsidRPr="00FD2ED3" w:rsidRDefault="00BE00EF" w:rsidP="00FE6995">
      <w:pPr>
        <w:numPr>
          <w:ilvl w:val="0"/>
          <w:numId w:val="5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2-4,5%;</w:t>
      </w:r>
    </w:p>
    <w:p w:rsidR="00BE00EF" w:rsidRPr="00FD2ED3" w:rsidRDefault="00BE00EF" w:rsidP="00FE6995">
      <w:pPr>
        <w:numPr>
          <w:ilvl w:val="0"/>
          <w:numId w:val="5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6-8%.</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Хлебная мочка – это 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w:t>
      </w:r>
    </w:p>
    <w:p w:rsidR="00BE00EF" w:rsidRPr="00FD2ED3" w:rsidRDefault="00BE00EF" w:rsidP="00FE6995">
      <w:pPr>
        <w:numPr>
          <w:ilvl w:val="0"/>
          <w:numId w:val="3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 какому физико-химическому показателю чаще всего определяют готовность теста после брожения?</w:t>
      </w:r>
    </w:p>
    <w:p w:rsidR="00BE00EF" w:rsidRPr="00FD2ED3" w:rsidRDefault="00BE00EF" w:rsidP="00FE6995">
      <w:pPr>
        <w:numPr>
          <w:ilvl w:val="0"/>
          <w:numId w:val="5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подъёмная сила;</w:t>
      </w:r>
    </w:p>
    <w:p w:rsidR="00BE00EF" w:rsidRPr="00FD2ED3" w:rsidRDefault="00BE00EF" w:rsidP="00FE6995">
      <w:pPr>
        <w:numPr>
          <w:ilvl w:val="0"/>
          <w:numId w:val="5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кислотность;</w:t>
      </w:r>
    </w:p>
    <w:p w:rsidR="00BE00EF" w:rsidRPr="00FD2ED3" w:rsidRDefault="00BE00EF" w:rsidP="00FE6995">
      <w:pPr>
        <w:numPr>
          <w:ilvl w:val="0"/>
          <w:numId w:val="5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массовая доля спирта.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Критерии оценок тестовой работы – </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25-30 – отметка «Отлично»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15-25 – отметка «Хорошо»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10 –15 отметка «Удовлетворительно»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Менее 10 – отметка  «Неудовлетворительно».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sz w:val="26"/>
          <w:szCs w:val="24"/>
          <w:lang w:eastAsia="ru-RU"/>
        </w:rPr>
        <w:t xml:space="preserve">                                           </w:t>
      </w:r>
      <w:r w:rsidRPr="00FD2ED3">
        <w:rPr>
          <w:rFonts w:ascii="Times New Roman" w:eastAsia="Times New Roman" w:hAnsi="Times New Roman" w:cs="Times New Roman"/>
          <w:b/>
          <w:sz w:val="26"/>
          <w:szCs w:val="24"/>
          <w:lang w:eastAsia="ru-RU"/>
        </w:rPr>
        <w:t>Эталон ответов</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Крахмальную патоку получают путём осахаривания картофельного или кукурузного крахмала разбавленными кислотами.</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Маргарин представляет собой высокодисперсную жироводную систему, в состав которой входят жиры, молоко, соль, сахар, эмульгаторы и другие компоненты.</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Просеивание муки осуществляется с целью удаления посторонних частиц, отличающихся по размерам от частиц муки и для насыщения кислородом воздуха.</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Тесто – это полуфабрикат хлебопекарного производства, полученный путём замеса из муки, воды, дрожжей, опары или закваски и дополнительного сырья в соответствии с рецептурой.</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Дозирование сырья – это 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Закваска – это полуфабрикат хлебопекарного производства, полученный сбраживанием питательной смеси различными видами бактерий и дрожжей.</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Дспергированная фаза представляет собой специальный жидкий полуфабрикат, полученный путём диспергирования части муки, молочной сыворотки, воды и дополнительного сырья.</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2.</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Хлебная мочка – это полуфабрикат хлебопекарного производства, полученный измельчением предварительно замоченного хлеба</w:t>
      </w:r>
    </w:p>
    <w:p w:rsidR="00BE00EF" w:rsidRPr="00FD2ED3" w:rsidRDefault="00BE00EF" w:rsidP="00FE6995">
      <w:pPr>
        <w:numPr>
          <w:ilvl w:val="0"/>
          <w:numId w:val="5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ab/>
      </w: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tabs>
          <w:tab w:val="left" w:pos="1260"/>
        </w:tabs>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b/>
          <w:sz w:val="26"/>
          <w:szCs w:val="24"/>
          <w:lang w:eastAsia="ru-RU"/>
        </w:rPr>
        <w:t>Дифференцированный зачёт по МДК 02.02. Технология приготовления теста для хлебобулочных изделий</w:t>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Тестовая работа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Инструкция</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Внимательно прочитайте задание. </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Вам предлагается  ответить на 30 вопросов. </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 тесте имеются задания на дополнение, на выбор правильного ответа.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Время выполнения задания – 40 минут.</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Назовите фарш по указанному набору продуктов: лёгкое, сердце, маргарин, лук, мука, перец, соль.</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Когда нужно солить фарш из свежей капусты?</w:t>
      </w:r>
    </w:p>
    <w:p w:rsidR="00BE00EF" w:rsidRPr="00FD2ED3" w:rsidRDefault="00BE00EF" w:rsidP="00FE6995">
      <w:pPr>
        <w:numPr>
          <w:ilvl w:val="0"/>
          <w:numId w:val="5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 начале приготовления;</w:t>
      </w:r>
    </w:p>
    <w:p w:rsidR="00BE00EF" w:rsidRPr="00FD2ED3" w:rsidRDefault="00BE00EF" w:rsidP="00FE6995">
      <w:pPr>
        <w:numPr>
          <w:ilvl w:val="0"/>
          <w:numId w:val="5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после размягчения;</w:t>
      </w:r>
    </w:p>
    <w:p w:rsidR="00BE00EF" w:rsidRPr="00FD2ED3" w:rsidRDefault="00BE00EF" w:rsidP="00FE6995">
      <w:pPr>
        <w:numPr>
          <w:ilvl w:val="0"/>
          <w:numId w:val="5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после охлаждения.</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 1л горячей воды можно растворить:</w:t>
      </w:r>
    </w:p>
    <w:p w:rsidR="00BE00EF" w:rsidRPr="00FD2ED3" w:rsidRDefault="00BE00EF" w:rsidP="00FE6995">
      <w:pPr>
        <w:numPr>
          <w:ilvl w:val="0"/>
          <w:numId w:val="5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 кг сахара;</w:t>
      </w:r>
    </w:p>
    <w:p w:rsidR="00BE00EF" w:rsidRPr="00FD2ED3" w:rsidRDefault="00BE00EF" w:rsidP="00FE6995">
      <w:pPr>
        <w:numPr>
          <w:ilvl w:val="0"/>
          <w:numId w:val="5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3-х кг сахара;</w:t>
      </w:r>
    </w:p>
    <w:p w:rsidR="00BE00EF" w:rsidRPr="00FD2ED3" w:rsidRDefault="00BE00EF" w:rsidP="00FE6995">
      <w:pPr>
        <w:numPr>
          <w:ilvl w:val="0"/>
          <w:numId w:val="5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5 кг сахара.</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Средний шарик – это___________________________________________________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чего в помаду добавляют патоку?</w:t>
      </w:r>
    </w:p>
    <w:p w:rsidR="00BE00EF" w:rsidRPr="00FD2ED3" w:rsidRDefault="00BE00EF" w:rsidP="00FE6995">
      <w:pPr>
        <w:numPr>
          <w:ilvl w:val="0"/>
          <w:numId w:val="5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улучшает вкус;</w:t>
      </w:r>
    </w:p>
    <w:p w:rsidR="00BE00EF" w:rsidRPr="00FD2ED3" w:rsidRDefault="00BE00EF" w:rsidP="00FE6995">
      <w:pPr>
        <w:numPr>
          <w:ilvl w:val="0"/>
          <w:numId w:val="5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предохраняет от засахаривания;</w:t>
      </w:r>
    </w:p>
    <w:p w:rsidR="00BE00EF" w:rsidRPr="00FD2ED3" w:rsidRDefault="00BE00EF" w:rsidP="00FE6995">
      <w:pPr>
        <w:numPr>
          <w:ilvl w:val="0"/>
          <w:numId w:val="5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придаёт глянец.</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Назовите крем по указанным продуктам: масло сливочное, сахар, молоко, яйча, ванилин, коньяк или вино десертное.</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Какие сливки используются для крема из сливок?</w:t>
      </w:r>
    </w:p>
    <w:p w:rsidR="00BE00EF" w:rsidRPr="00FD2ED3" w:rsidRDefault="00BE00EF" w:rsidP="00FE6995">
      <w:pPr>
        <w:numPr>
          <w:ilvl w:val="0"/>
          <w:numId w:val="5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9%-ные;</w:t>
      </w:r>
    </w:p>
    <w:p w:rsidR="00BE00EF" w:rsidRPr="00FD2ED3" w:rsidRDefault="00BE00EF" w:rsidP="00FE6995">
      <w:pPr>
        <w:numPr>
          <w:ilvl w:val="0"/>
          <w:numId w:val="5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18%-ные;</w:t>
      </w:r>
    </w:p>
    <w:p w:rsidR="00BE00EF" w:rsidRPr="00FD2ED3" w:rsidRDefault="00BE00EF" w:rsidP="00FE6995">
      <w:pPr>
        <w:numPr>
          <w:ilvl w:val="0"/>
          <w:numId w:val="5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35%-ные.</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Какую роль играют ферменты в реакции спиртового брожения?</w:t>
      </w:r>
    </w:p>
    <w:p w:rsidR="00BE00EF" w:rsidRPr="00FD2ED3" w:rsidRDefault="00BE00EF" w:rsidP="00FE6995">
      <w:pPr>
        <w:numPr>
          <w:ilvl w:val="0"/>
          <w:numId w:val="6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ращепляют сахарозу до глюкозы и фруктозы;</w:t>
      </w:r>
    </w:p>
    <w:p w:rsidR="00BE00EF" w:rsidRPr="00FD2ED3" w:rsidRDefault="00BE00EF" w:rsidP="00FE6995">
      <w:pPr>
        <w:numPr>
          <w:ilvl w:val="0"/>
          <w:numId w:val="6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образуют углекислый газ;</w:t>
      </w:r>
    </w:p>
    <w:p w:rsidR="00BE00EF" w:rsidRPr="00FD2ED3" w:rsidRDefault="00BE00EF" w:rsidP="00FE6995">
      <w:pPr>
        <w:numPr>
          <w:ilvl w:val="0"/>
          <w:numId w:val="6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образуют спирт.</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До какой температуры нагревают жидкость для замеса дрожжевого теста?</w:t>
      </w:r>
    </w:p>
    <w:p w:rsidR="00BE00EF" w:rsidRPr="00FD2ED3" w:rsidRDefault="00BE00EF" w:rsidP="00FE6995">
      <w:pPr>
        <w:numPr>
          <w:ilvl w:val="0"/>
          <w:numId w:val="6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15 – 20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6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25 - 30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6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35 – 40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Почему маргарин вносят в конце замеса?</w:t>
      </w:r>
    </w:p>
    <w:p w:rsidR="00BE00EF" w:rsidRPr="00FD2ED3" w:rsidRDefault="00BE00EF" w:rsidP="00FE6995">
      <w:pPr>
        <w:numPr>
          <w:ilvl w:val="0"/>
          <w:numId w:val="6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улучшения вкуса;</w:t>
      </w:r>
    </w:p>
    <w:p w:rsidR="00BE00EF" w:rsidRPr="00FD2ED3" w:rsidRDefault="00BE00EF" w:rsidP="00FE6995">
      <w:pPr>
        <w:numPr>
          <w:ilvl w:val="0"/>
          <w:numId w:val="6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ускорения процесса брожения;</w:t>
      </w:r>
    </w:p>
    <w:p w:rsidR="00BE00EF" w:rsidRPr="00FD2ED3" w:rsidRDefault="00BE00EF" w:rsidP="00FE6995">
      <w:pPr>
        <w:numPr>
          <w:ilvl w:val="0"/>
          <w:numId w:val="62"/>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для укрепления клейковины.</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Перечислите признаки окончания брожения теста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Когда начинается интенсивный процесс брожения опары?</w:t>
      </w:r>
    </w:p>
    <w:p w:rsidR="00BE00EF" w:rsidRPr="00FD2ED3" w:rsidRDefault="00BE00EF" w:rsidP="00FE6995">
      <w:pPr>
        <w:numPr>
          <w:ilvl w:val="0"/>
          <w:numId w:val="6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через 15 – 20мин.;</w:t>
      </w:r>
    </w:p>
    <w:p w:rsidR="00BE00EF" w:rsidRPr="00FD2ED3" w:rsidRDefault="00BE00EF" w:rsidP="00FE6995">
      <w:pPr>
        <w:numPr>
          <w:ilvl w:val="0"/>
          <w:numId w:val="6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через 30 – 40 мин.;</w:t>
      </w:r>
    </w:p>
    <w:p w:rsidR="00BE00EF" w:rsidRPr="00FD2ED3" w:rsidRDefault="00BE00EF" w:rsidP="00FE6995">
      <w:pPr>
        <w:numPr>
          <w:ilvl w:val="0"/>
          <w:numId w:val="63"/>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через 1 -1,5 час.</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 чего зависит количество обминок при брожении теста?</w:t>
      </w:r>
    </w:p>
    <w:p w:rsidR="00BE00EF" w:rsidRPr="00FD2ED3" w:rsidRDefault="00BE00EF" w:rsidP="00FE6995">
      <w:pPr>
        <w:numPr>
          <w:ilvl w:val="0"/>
          <w:numId w:val="6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 количества сдобы;</w:t>
      </w:r>
    </w:p>
    <w:p w:rsidR="00BE00EF" w:rsidRPr="00FD2ED3" w:rsidRDefault="00BE00EF" w:rsidP="00FE6995">
      <w:pPr>
        <w:numPr>
          <w:ilvl w:val="0"/>
          <w:numId w:val="6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 влажности теста;</w:t>
      </w:r>
    </w:p>
    <w:p w:rsidR="00BE00EF" w:rsidRPr="00FD2ED3" w:rsidRDefault="00BE00EF" w:rsidP="00FE6995">
      <w:pPr>
        <w:numPr>
          <w:ilvl w:val="0"/>
          <w:numId w:val="64"/>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 силы клейковины.</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Отсдобка- это 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Какой способ разрыхления используется в сдобном пресном тесте?</w:t>
      </w:r>
    </w:p>
    <w:p w:rsidR="00BE00EF" w:rsidRPr="00FD2ED3" w:rsidRDefault="00BE00EF" w:rsidP="00FE6995">
      <w:pPr>
        <w:numPr>
          <w:ilvl w:val="0"/>
          <w:numId w:val="6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химический;</w:t>
      </w:r>
    </w:p>
    <w:p w:rsidR="00BE00EF" w:rsidRPr="00FD2ED3" w:rsidRDefault="00BE00EF" w:rsidP="00FE6995">
      <w:pPr>
        <w:numPr>
          <w:ilvl w:val="0"/>
          <w:numId w:val="6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биологический;</w:t>
      </w:r>
    </w:p>
    <w:p w:rsidR="00BE00EF" w:rsidRPr="00FD2ED3" w:rsidRDefault="00BE00EF" w:rsidP="00FE6995">
      <w:pPr>
        <w:numPr>
          <w:ilvl w:val="0"/>
          <w:numId w:val="6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механический.</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Влажность вафельного теста должна быть:</w:t>
      </w:r>
    </w:p>
    <w:p w:rsidR="00BE00EF" w:rsidRPr="00FD2ED3" w:rsidRDefault="00BE00EF" w:rsidP="00FE6995">
      <w:pPr>
        <w:numPr>
          <w:ilvl w:val="0"/>
          <w:numId w:val="6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55%;</w:t>
      </w:r>
    </w:p>
    <w:p w:rsidR="00BE00EF" w:rsidRPr="00FD2ED3" w:rsidRDefault="00BE00EF" w:rsidP="00FE6995">
      <w:pPr>
        <w:numPr>
          <w:ilvl w:val="0"/>
          <w:numId w:val="6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65%;</w:t>
      </w:r>
    </w:p>
    <w:p w:rsidR="00BE00EF" w:rsidRPr="00FD2ED3" w:rsidRDefault="00BE00EF" w:rsidP="00FE6995">
      <w:pPr>
        <w:numPr>
          <w:ilvl w:val="0"/>
          <w:numId w:val="66"/>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75%.</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Особенностью пряничного теста является 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______________________________________________________________________</w:t>
      </w:r>
    </w:p>
    <w:p w:rsidR="00BE00EF" w:rsidRPr="00FD2ED3" w:rsidRDefault="00BE00EF" w:rsidP="00FE6995">
      <w:pPr>
        <w:numPr>
          <w:ilvl w:val="0"/>
          <w:numId w:val="55"/>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Приготовление пряничного теста заварным способом состоит из следующих стадий: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3.____________________________________________________________________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19. Почему изделия из песочного теста получаются рассыпчатыми?</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отсутствие жидкости;</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использование химических разрыхлителей;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для ускорения процесса взбивания.</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20. При какой температуре надо замешивать песочное тесто?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15</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20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30</w:t>
      </w:r>
      <w:r w:rsidRPr="00FD2ED3">
        <w:rPr>
          <w:rFonts w:ascii="Times New Roman" w:eastAsia="Times New Roman" w:hAnsi="Times New Roman" w:cs="Times New Roman"/>
          <w:sz w:val="26"/>
          <w:szCs w:val="24"/>
          <w:vertAlign w:val="superscript"/>
          <w:lang w:eastAsia="ru-RU"/>
        </w:rPr>
        <w:t>0</w:t>
      </w:r>
      <w:r w:rsidRPr="00FD2ED3">
        <w:rPr>
          <w:rFonts w:ascii="Times New Roman" w:eastAsia="Times New Roman" w:hAnsi="Times New Roman" w:cs="Times New Roman"/>
          <w:sz w:val="26"/>
          <w:szCs w:val="24"/>
          <w:lang w:eastAsia="ru-RU"/>
        </w:rPr>
        <w:t>С.</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21. Какой способ разрыхления используется при приготовлении бисквитного теста?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биологический;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механический;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химический.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22. Для чего в бисквитное тесто добавляют крахмал?</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для улучшения вкуса;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для снижения количества клейковины;</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для ускорения процесса взбивания.</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23. Особенностью заварного полуфабриката является 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24. Как определить готовность заварного теста после замеса?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увеличивается в объёме;</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имеет однородную консистенцию;</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стекает с лопаточки в виде треугольника.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25. Особенностью приготовления слоёного теста является 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26. Перечислите стадии приготовления слоёного теста: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27. Для чего в слоёное тесто добавляют лимонную кислоту?</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для улучшения вкуса;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для укрепления клейковины;</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для придания вязкости.</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28. Воздушное тесто представляет собой 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 xml:space="preserve">       ________________________________________________________________________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________________________________________________________________________</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29. Яичные белки для воздушного теста взбивают до увеличения в объёме</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в 2-3 раза;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в 5-6 раз;</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в 7-8 раз.</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30. Чем отличаются способы приготовления миндального теста?</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1) рецептурой;</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2) последовательностью внесения продуктов;</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3) подогревом смеси на водяной бане.</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w:t>
      </w: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Критерии оценок тестовой работы – </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25-30 – отметка «Отлично»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15-25 – отметка «Хорошо»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10 –15 отметка «Удовлетворительно»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Менее 10 – отметка  «Неудовлетворительно».</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                                                     Эталон ответов</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Ливерный.</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Средний шарик – это проба сиропа, образующего в холодной воде мягкий шарик.</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Шарлот.</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Признаки окончания брожения теста:</w:t>
      </w:r>
    </w:p>
    <w:p w:rsidR="00BE00EF" w:rsidRPr="00FD2ED3" w:rsidRDefault="00BE00EF" w:rsidP="00FE6995">
      <w:pPr>
        <w:numPr>
          <w:ilvl w:val="0"/>
          <w:numId w:val="6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тесто увеличивается в объёме в 2,5 раза;</w:t>
      </w:r>
    </w:p>
    <w:p w:rsidR="00BE00EF" w:rsidRPr="00FD2ED3" w:rsidRDefault="00BE00EF" w:rsidP="00FE6995">
      <w:pPr>
        <w:numPr>
          <w:ilvl w:val="0"/>
          <w:numId w:val="6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имеет резкий спиртовой запах;</w:t>
      </w:r>
    </w:p>
    <w:p w:rsidR="00BE00EF" w:rsidRPr="00FD2ED3" w:rsidRDefault="00BE00EF" w:rsidP="00FE6995">
      <w:pPr>
        <w:numPr>
          <w:ilvl w:val="0"/>
          <w:numId w:val="68"/>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 надавливании пальцами тесто медленно выравнивается.</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Отсдобка – это внесение второй порции сдобы во время первой обминки.</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1.</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Особенностью пряничного теста является содержание в нём большого количества сахара и разных пряностей, придающих им особый аромат.</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Приготовление пряничного теста заварным способом состоит из трёх стадий:</w:t>
      </w:r>
    </w:p>
    <w:p w:rsidR="00BE00EF" w:rsidRPr="00FD2ED3" w:rsidRDefault="00BE00EF" w:rsidP="00FE6995">
      <w:pPr>
        <w:numPr>
          <w:ilvl w:val="0"/>
          <w:numId w:val="6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заваривание муки в сахаромедовом, сахаропаточном или сахаромёдопаточном сиропе;</w:t>
      </w:r>
    </w:p>
    <w:p w:rsidR="00BE00EF" w:rsidRPr="00FD2ED3" w:rsidRDefault="00BE00EF" w:rsidP="00FE6995">
      <w:pPr>
        <w:numPr>
          <w:ilvl w:val="0"/>
          <w:numId w:val="6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охлаждение заварки;</w:t>
      </w:r>
    </w:p>
    <w:p w:rsidR="00BE00EF" w:rsidRPr="00FD2ED3" w:rsidRDefault="00BE00EF" w:rsidP="00FE6995">
      <w:pPr>
        <w:numPr>
          <w:ilvl w:val="0"/>
          <w:numId w:val="69"/>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замес заварки со всеми остальными компонентами.</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Особенностью заварного полуфабриката является образование внутри больших полостей, которые заполняют кремом или начинками.</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Особенностью приготовления слоёного теста является раскатывание его на тонкие слои, между которыми находятся прослойки сливочного масла.</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Стадии приготовления слоёного теста:</w:t>
      </w:r>
    </w:p>
    <w:p w:rsidR="00BE00EF" w:rsidRPr="00FD2ED3" w:rsidRDefault="00BE00EF" w:rsidP="00FE6995">
      <w:pPr>
        <w:numPr>
          <w:ilvl w:val="0"/>
          <w:numId w:val="7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Замес теста.</w:t>
      </w:r>
    </w:p>
    <w:p w:rsidR="00BE00EF" w:rsidRPr="00FD2ED3" w:rsidRDefault="00BE00EF" w:rsidP="00FE6995">
      <w:pPr>
        <w:numPr>
          <w:ilvl w:val="0"/>
          <w:numId w:val="7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Подготовка масла.</w:t>
      </w:r>
    </w:p>
    <w:p w:rsidR="00BE00EF" w:rsidRPr="00FD2ED3" w:rsidRDefault="00BE00EF" w:rsidP="00FE6995">
      <w:pPr>
        <w:numPr>
          <w:ilvl w:val="0"/>
          <w:numId w:val="7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Слоеобразование.</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Воздушное тесто представляет собой пенообразную массу белого цвета, лёгкую, пористую, тесто готовят без муки.</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2.</w:t>
      </w:r>
    </w:p>
    <w:p w:rsidR="00BE00EF" w:rsidRPr="00FD2ED3" w:rsidRDefault="00BE00EF" w:rsidP="00FE6995">
      <w:pPr>
        <w:numPr>
          <w:ilvl w:val="0"/>
          <w:numId w:val="67"/>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3.</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rPr>
          <w:rFonts w:ascii="Times New Roman" w:eastAsia="Times New Roman" w:hAnsi="Times New Roman" w:cs="Times New Roman"/>
          <w:sz w:val="26"/>
          <w:szCs w:val="24"/>
          <w:lang w:eastAsia="ru-RU"/>
        </w:rPr>
      </w:pPr>
    </w:p>
    <w:p w:rsidR="00BE00EF" w:rsidRPr="00FD2ED3" w:rsidRDefault="00BE00EF" w:rsidP="00BE00EF">
      <w:pPr>
        <w:spacing w:after="0"/>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sz w:val="26"/>
          <w:szCs w:val="24"/>
          <w:lang w:eastAsia="ru-RU"/>
        </w:rPr>
        <w:t xml:space="preserve">           </w:t>
      </w:r>
      <w:r w:rsidRPr="00FD2ED3">
        <w:rPr>
          <w:rFonts w:ascii="Times New Roman" w:eastAsia="Times New Roman" w:hAnsi="Times New Roman" w:cs="Times New Roman"/>
          <w:b/>
          <w:sz w:val="28"/>
          <w:szCs w:val="28"/>
          <w:lang w:eastAsia="ru-RU"/>
        </w:rPr>
        <w:t>4. Оценка по учебной и (или) производственной практике</w:t>
      </w:r>
    </w:p>
    <w:p w:rsidR="00BE00EF" w:rsidRPr="00FD2ED3" w:rsidRDefault="00BE00EF" w:rsidP="00BE00EF">
      <w:pPr>
        <w:spacing w:after="0" w:line="360" w:lineRule="auto"/>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4.1. Общие положения</w:t>
      </w:r>
    </w:p>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lastRenderedPageBreak/>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BE00EF" w:rsidRPr="00FD2ED3" w:rsidRDefault="00BE00EF" w:rsidP="00BE00EF">
      <w:pPr>
        <w:spacing w:after="0" w:line="36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BE00EF" w:rsidRPr="00FD2ED3" w:rsidRDefault="00BE00EF" w:rsidP="00BE00EF">
      <w:pPr>
        <w:spacing w:after="0" w:line="240" w:lineRule="auto"/>
        <w:jc w:val="center"/>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 xml:space="preserve"> ТРЕБОВАНИЯ К ДИФФЕРЕНЦИРОВАННОМУ ЗАЧЕТУ ПО УЧЕБНОЙ И ПРОИЗВОДСТВЕННОЙ ПРАКТИКЕ</w:t>
      </w:r>
    </w:p>
    <w:p w:rsidR="00BE00EF" w:rsidRPr="00FD2ED3" w:rsidRDefault="00BE00EF" w:rsidP="00BE00EF">
      <w:pPr>
        <w:keepNext/>
        <w:keepLines/>
        <w:spacing w:after="0" w:line="322" w:lineRule="exact"/>
        <w:jc w:val="center"/>
        <w:outlineLvl w:val="5"/>
        <w:rPr>
          <w:b/>
          <w:bCs/>
          <w:sz w:val="28"/>
          <w:szCs w:val="28"/>
        </w:rPr>
      </w:pPr>
    </w:p>
    <w:p w:rsidR="00BE00EF" w:rsidRPr="00FD2ED3" w:rsidRDefault="00BE00EF" w:rsidP="00BE00EF">
      <w:pPr>
        <w:spacing w:after="0" w:line="322" w:lineRule="exact"/>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Дифференцированный зачет по учебной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Дифференцированный зачет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spacing w:after="341" w:line="322" w:lineRule="exact"/>
        <w:ind w:right="20"/>
        <w:jc w:val="both"/>
        <w:rPr>
          <w:rFonts w:ascii="Times New Roman" w:eastAsia="Times New Roman" w:hAnsi="Times New Roman" w:cs="Times New Roman"/>
          <w:sz w:val="28"/>
          <w:szCs w:val="28"/>
          <w:lang w:eastAsia="ru-RU"/>
        </w:rPr>
      </w:pPr>
    </w:p>
    <w:p w:rsidR="00BE00EF" w:rsidRPr="00FD2ED3" w:rsidRDefault="00BE00EF" w:rsidP="00BE00EF">
      <w:pPr>
        <w:keepNext/>
        <w:keepLines/>
        <w:spacing w:after="0" w:line="360" w:lineRule="auto"/>
        <w:outlineLvl w:val="5"/>
        <w:rPr>
          <w:b/>
          <w:bCs/>
          <w:sz w:val="28"/>
          <w:szCs w:val="28"/>
        </w:rPr>
      </w:pPr>
      <w:r w:rsidRPr="00FD2ED3">
        <w:rPr>
          <w:sz w:val="28"/>
          <w:szCs w:val="28"/>
        </w:rPr>
        <w:lastRenderedPageBreak/>
        <w:t xml:space="preserve">                        </w:t>
      </w:r>
      <w:r w:rsidRPr="00FD2ED3">
        <w:rPr>
          <w:b/>
          <w:bCs/>
          <w:sz w:val="28"/>
          <w:szCs w:val="28"/>
        </w:rPr>
        <w:t>Аттестационный лист по учебной практике</w:t>
      </w:r>
    </w:p>
    <w:p w:rsidR="00BE00EF" w:rsidRPr="00FD2ED3" w:rsidRDefault="00BE00EF" w:rsidP="00FE6995">
      <w:pPr>
        <w:numPr>
          <w:ilvl w:val="1"/>
          <w:numId w:val="71"/>
        </w:numPr>
        <w:tabs>
          <w:tab w:val="left" w:pos="284"/>
        </w:tabs>
        <w:spacing w:after="0" w:line="360" w:lineRule="auto"/>
        <w:ind w:lef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ФИО обучающегося, № группы, профессия</w:t>
      </w:r>
    </w:p>
    <w:p w:rsidR="00BE00EF" w:rsidRPr="00FD2ED3" w:rsidRDefault="00BE00EF" w:rsidP="00FE6995">
      <w:pPr>
        <w:numPr>
          <w:ilvl w:val="1"/>
          <w:numId w:val="71"/>
        </w:numPr>
        <w:tabs>
          <w:tab w:val="left" w:pos="404"/>
          <w:tab w:val="left" w:leader="underscore" w:pos="7887"/>
        </w:tabs>
        <w:spacing w:after="0" w:line="360" w:lineRule="auto"/>
        <w:ind w:left="20"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Место проведения практики (организация), наименование, юридический адрес</w:t>
      </w:r>
      <w:r w:rsidRPr="00FD2ED3">
        <w:rPr>
          <w:rFonts w:ascii="Times New Roman" w:eastAsia="Times New Roman" w:hAnsi="Times New Roman" w:cs="Times New Roman"/>
          <w:sz w:val="28"/>
          <w:szCs w:val="28"/>
          <w:lang w:eastAsia="ru-RU"/>
        </w:rPr>
        <w:tab/>
      </w:r>
    </w:p>
    <w:p w:rsidR="00BE00EF" w:rsidRPr="00FD2ED3" w:rsidRDefault="00BE00EF" w:rsidP="00FE6995">
      <w:pPr>
        <w:numPr>
          <w:ilvl w:val="1"/>
          <w:numId w:val="71"/>
        </w:numPr>
        <w:tabs>
          <w:tab w:val="left" w:pos="294"/>
          <w:tab w:val="left" w:leader="underscore" w:pos="7954"/>
        </w:tabs>
        <w:spacing w:after="0" w:line="360" w:lineRule="auto"/>
        <w:ind w:lef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Время проведения практики</w:t>
      </w:r>
      <w:r w:rsidRPr="00FD2ED3">
        <w:rPr>
          <w:rFonts w:ascii="Times New Roman" w:eastAsia="Times New Roman" w:hAnsi="Times New Roman" w:cs="Times New Roman"/>
          <w:sz w:val="28"/>
          <w:szCs w:val="28"/>
          <w:lang w:eastAsia="ru-RU"/>
        </w:rPr>
        <w:tab/>
      </w:r>
    </w:p>
    <w:p w:rsidR="00BE00EF" w:rsidRPr="00FD2ED3" w:rsidRDefault="00BE00EF" w:rsidP="00FE6995">
      <w:pPr>
        <w:numPr>
          <w:ilvl w:val="1"/>
          <w:numId w:val="71"/>
        </w:numPr>
        <w:tabs>
          <w:tab w:val="left" w:pos="438"/>
        </w:tabs>
        <w:spacing w:after="0" w:line="360" w:lineRule="auto"/>
        <w:ind w:lef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Виды и объем работ, выполненные обучающимся во время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307"/>
        <w:gridCol w:w="1817"/>
        <w:gridCol w:w="1802"/>
      </w:tblGrid>
      <w:tr w:rsidR="00BE00EF" w:rsidRPr="00FD2ED3" w:rsidTr="00BE00EF">
        <w:trPr>
          <w:trHeight w:val="535"/>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Виды работ</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317" w:lineRule="exac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Затраченное время</w:t>
            </w:r>
          </w:p>
        </w:tc>
        <w:tc>
          <w:tcPr>
            <w:tcW w:w="1894"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480" w:lineRule="exac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Оценка</w:t>
            </w:r>
          </w:p>
        </w:tc>
      </w:tr>
      <w:tr w:rsidR="00BE00EF" w:rsidRPr="00FD2ED3" w:rsidTr="00BE00EF">
        <w:trPr>
          <w:trHeight w:val="601"/>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1.</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Хранение и подготовка сырья для приготовления теста</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40"/>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2.</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пшеничного теста на опарах</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3.</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пшеничного теста ускоренными способами</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4.</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ржано-пшеничного теста на заквасках</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         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5.</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ржано-пшеничного теста ускоренными способами</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дрожжевого теста для мучных кондитерских изделий</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7.</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песочного и сдобного пресного теста и изделий из него</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8</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бисквитного теста и изделий из него</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9.</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заварного теста и изделий из него</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10.</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вафельного и пряничного теста и изделий из него</w:t>
            </w:r>
          </w:p>
        </w:tc>
        <w:tc>
          <w:tcPr>
            <w:tcW w:w="1833"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11.</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Приготовление слоёного и воздушного теста и изделий из него</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r w:rsidR="00BE00EF" w:rsidRPr="00FD2ED3" w:rsidTr="00BE00EF">
        <w:trPr>
          <w:trHeight w:val="503"/>
        </w:trPr>
        <w:tc>
          <w:tcPr>
            <w:tcW w:w="65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12.</w:t>
            </w:r>
          </w:p>
        </w:tc>
        <w:tc>
          <w:tcPr>
            <w:tcW w:w="5757"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widowControl w:val="0"/>
              <w:autoSpaceDE w:val="0"/>
              <w:autoSpaceDN w:val="0"/>
              <w:adjustRightInd w:val="0"/>
              <w:spacing w:after="0" w:line="240" w:lineRule="auto"/>
              <w:rPr>
                <w:rFonts w:ascii="Times New Roman" w:eastAsia="Times New Roman" w:hAnsi="Times New Roman" w:cs="Times New Roman"/>
                <w:spacing w:val="-12"/>
                <w:sz w:val="28"/>
                <w:szCs w:val="28"/>
                <w:lang w:eastAsia="ru-RU"/>
              </w:rPr>
            </w:pPr>
            <w:r w:rsidRPr="00FD2ED3">
              <w:rPr>
                <w:rFonts w:ascii="Times New Roman" w:eastAsia="Times New Roman" w:hAnsi="Times New Roman" w:cs="Times New Roman"/>
                <w:spacing w:val="-12"/>
                <w:sz w:val="28"/>
                <w:szCs w:val="28"/>
                <w:lang w:eastAsia="ru-RU"/>
              </w:rPr>
              <w:t>Итоговое занятие (ДЗ)</w:t>
            </w:r>
          </w:p>
        </w:tc>
        <w:tc>
          <w:tcPr>
            <w:tcW w:w="1833"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ind w:right="20"/>
              <w:jc w:val="center"/>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6</w:t>
            </w:r>
          </w:p>
        </w:tc>
        <w:tc>
          <w:tcPr>
            <w:tcW w:w="1894"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ind w:right="20"/>
              <w:jc w:val="both"/>
              <w:rPr>
                <w:rFonts w:ascii="Times New Roman" w:eastAsia="Times New Roman" w:hAnsi="Times New Roman" w:cs="Times New Roman"/>
                <w:sz w:val="28"/>
                <w:szCs w:val="28"/>
                <w:lang w:eastAsia="ru-RU"/>
              </w:rPr>
            </w:pPr>
          </w:p>
        </w:tc>
      </w:tr>
    </w:tbl>
    <w:p w:rsidR="00BE00EF" w:rsidRPr="00FD2ED3" w:rsidRDefault="00BE00EF" w:rsidP="00BE00EF">
      <w:pPr>
        <w:tabs>
          <w:tab w:val="left" w:pos="438"/>
        </w:tabs>
        <w:spacing w:after="0" w:line="36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360" w:lineRule="auto"/>
        <w:ind w:right="20"/>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5. Качество выполнения работ в соответствии с технологией и (или) требованиями организации, в которой проходила практика</w:t>
      </w:r>
    </w:p>
    <w:p w:rsidR="00BE00EF" w:rsidRPr="00FD2ED3" w:rsidRDefault="00BE00EF" w:rsidP="00BE00EF">
      <w:pPr>
        <w:tabs>
          <w:tab w:val="left" w:pos="4964"/>
        </w:tabs>
        <w:spacing w:after="0" w:line="36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Дата</w:t>
      </w:r>
      <w:r w:rsidRPr="00FD2ED3">
        <w:rPr>
          <w:rFonts w:ascii="Times New Roman" w:eastAsia="Times New Roman" w:hAnsi="Times New Roman" w:cs="Times New Roman"/>
          <w:sz w:val="28"/>
          <w:szCs w:val="28"/>
          <w:lang w:eastAsia="ru-RU"/>
        </w:rPr>
        <w:tab/>
        <w:t>Подписи руководителя практики,</w:t>
      </w:r>
    </w:p>
    <w:p w:rsidR="00BE00EF" w:rsidRPr="00FD2ED3" w:rsidRDefault="00BE00EF" w:rsidP="00BE00EF">
      <w:pPr>
        <w:tabs>
          <w:tab w:val="left" w:pos="4873"/>
        </w:tabs>
        <w:spacing w:after="0" w:line="36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МП</w:t>
      </w:r>
      <w:r w:rsidRPr="00FD2ED3">
        <w:rPr>
          <w:rFonts w:ascii="Times New Roman" w:eastAsia="Times New Roman" w:hAnsi="Times New Roman" w:cs="Times New Roman"/>
          <w:sz w:val="28"/>
          <w:szCs w:val="28"/>
          <w:lang w:eastAsia="ru-RU"/>
        </w:rPr>
        <w:tab/>
        <w:t>ответственного лица организации</w:t>
      </w:r>
    </w:p>
    <w:p w:rsidR="00BE00EF" w:rsidRPr="00FD2ED3" w:rsidRDefault="00BE00EF" w:rsidP="00BE00EF">
      <w:pPr>
        <w:spacing w:after="0" w:line="240" w:lineRule="auto"/>
        <w:rPr>
          <w:rFonts w:ascii="Times New Roman" w:eastAsia="Times New Roman" w:hAnsi="Times New Roman" w:cs="Times New Roman"/>
          <w:sz w:val="28"/>
          <w:szCs w:val="28"/>
          <w:lang w:eastAsia="ru-RU"/>
        </w:rPr>
      </w:pPr>
    </w:p>
    <w:p w:rsidR="00BE00EF" w:rsidRPr="00FD2ED3" w:rsidRDefault="00BE00EF" w:rsidP="00BE00EF">
      <w:pPr>
        <w:spacing w:after="0" w:line="240" w:lineRule="auto"/>
        <w:rPr>
          <w:rFonts w:ascii="Times New Roman" w:eastAsia="Times New Roman" w:hAnsi="Times New Roman" w:cs="Times New Roman"/>
          <w:sz w:val="28"/>
          <w:szCs w:val="28"/>
          <w:lang w:eastAsia="ru-RU"/>
        </w:rPr>
      </w:pPr>
    </w:p>
    <w:p w:rsidR="00BE00EF" w:rsidRPr="00FD2ED3" w:rsidRDefault="00BE00EF" w:rsidP="00BE00EF">
      <w:pPr>
        <w:spacing w:after="0" w:line="240" w:lineRule="auto"/>
        <w:rPr>
          <w:rFonts w:ascii="Times New Roman" w:eastAsia="Times New Roman" w:hAnsi="Times New Roman" w:cs="Times New Roman"/>
          <w:sz w:val="28"/>
          <w:szCs w:val="28"/>
          <w:lang w:eastAsia="ru-RU"/>
        </w:rPr>
      </w:pPr>
    </w:p>
    <w:p w:rsidR="00BE00EF" w:rsidRPr="00FD2ED3" w:rsidRDefault="00BE00EF" w:rsidP="00BE00EF">
      <w:pPr>
        <w:spacing w:after="0" w:line="240" w:lineRule="auto"/>
        <w:rPr>
          <w:rFonts w:ascii="Times New Roman" w:eastAsia="Times New Roman" w:hAnsi="Times New Roman" w:cs="Times New Roman"/>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BE00EF" w:rsidRPr="00FD2ED3" w:rsidTr="00BE00EF">
        <w:tc>
          <w:tcPr>
            <w:tcW w:w="9570" w:type="dxa"/>
            <w:gridSpan w:val="2"/>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center"/>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АТТЕСТАЦИОННЫЙ ЛИСТ по производственной практике</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__________________________________________________________________</w:t>
            </w:r>
          </w:p>
          <w:p w:rsidR="00BE00EF" w:rsidRPr="00FD2ED3" w:rsidRDefault="00BE00EF" w:rsidP="00BE00EF">
            <w:pPr>
              <w:spacing w:after="0" w:line="240" w:lineRule="auto"/>
              <w:jc w:val="center"/>
              <w:rPr>
                <w:rFonts w:ascii="Times New Roman" w:eastAsia="Times New Roman" w:hAnsi="Times New Roman" w:cs="Times New Roman"/>
                <w:i/>
                <w:sz w:val="24"/>
                <w:szCs w:val="28"/>
                <w:lang w:eastAsia="ru-RU"/>
              </w:rPr>
            </w:pPr>
            <w:r w:rsidRPr="00FD2ED3">
              <w:rPr>
                <w:rFonts w:ascii="Times New Roman" w:eastAsia="Times New Roman" w:hAnsi="Times New Roman" w:cs="Times New Roman"/>
                <w:i/>
                <w:sz w:val="24"/>
                <w:szCs w:val="28"/>
                <w:lang w:eastAsia="ru-RU"/>
              </w:rPr>
              <w:t>ФИО</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обучающийся(аяся) на  ____  курсе по профессии НПО __________________</w:t>
            </w:r>
          </w:p>
          <w:p w:rsidR="00BE00EF" w:rsidRPr="00FD2ED3" w:rsidRDefault="00BE00EF" w:rsidP="00BE00EF">
            <w:pPr>
              <w:spacing w:after="0" w:line="240" w:lineRule="auto"/>
              <w:jc w:val="both"/>
              <w:rPr>
                <w:rFonts w:ascii="Times New Roman" w:eastAsia="Times New Roman" w:hAnsi="Times New Roman" w:cs="Times New Roman"/>
                <w:i/>
                <w:sz w:val="24"/>
                <w:szCs w:val="28"/>
                <w:lang w:eastAsia="ru-RU"/>
              </w:rPr>
            </w:pPr>
            <w:r w:rsidRPr="00FD2ED3">
              <w:rPr>
                <w:rFonts w:ascii="Times New Roman" w:eastAsia="Times New Roman" w:hAnsi="Times New Roman" w:cs="Times New Roman"/>
                <w:i/>
                <w:sz w:val="24"/>
                <w:szCs w:val="28"/>
                <w:lang w:eastAsia="ru-RU"/>
              </w:rPr>
              <w:t xml:space="preserve">                                                                                                                                 код      </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_________________________________________________________________</w:t>
            </w:r>
          </w:p>
          <w:p w:rsidR="00BE00EF" w:rsidRPr="00FD2ED3" w:rsidRDefault="00BE00EF" w:rsidP="00BE00EF">
            <w:pPr>
              <w:tabs>
                <w:tab w:val="left" w:pos="1380"/>
                <w:tab w:val="center" w:pos="4677"/>
              </w:tabs>
              <w:spacing w:after="0" w:line="240" w:lineRule="auto"/>
              <w:rPr>
                <w:rFonts w:ascii="Times New Roman" w:eastAsia="Times New Roman" w:hAnsi="Times New Roman" w:cs="Times New Roman"/>
                <w:i/>
                <w:sz w:val="24"/>
                <w:szCs w:val="28"/>
                <w:lang w:eastAsia="ru-RU"/>
              </w:rPr>
            </w:pPr>
            <w:r w:rsidRPr="00FD2ED3">
              <w:rPr>
                <w:rFonts w:ascii="Times New Roman" w:eastAsia="Times New Roman" w:hAnsi="Times New Roman" w:cs="Times New Roman"/>
                <w:i/>
                <w:sz w:val="24"/>
                <w:szCs w:val="28"/>
                <w:lang w:eastAsia="ru-RU"/>
              </w:rPr>
              <w:tab/>
            </w:r>
            <w:r w:rsidRPr="00FD2ED3">
              <w:rPr>
                <w:rFonts w:ascii="Times New Roman" w:eastAsia="Times New Roman" w:hAnsi="Times New Roman" w:cs="Times New Roman"/>
                <w:i/>
                <w:sz w:val="24"/>
                <w:szCs w:val="28"/>
                <w:lang w:eastAsia="ru-RU"/>
              </w:rPr>
              <w:tab/>
              <w:t>наименование</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успешно прошел(ла) учебную/производственную практику по профессиональному модулю _________________________________________</w:t>
            </w:r>
          </w:p>
          <w:p w:rsidR="00BE00EF" w:rsidRPr="00FD2ED3" w:rsidRDefault="00BE00EF" w:rsidP="00BE00EF">
            <w:pPr>
              <w:spacing w:after="0" w:line="240" w:lineRule="auto"/>
              <w:rPr>
                <w:rFonts w:ascii="Times New Roman" w:eastAsia="Times New Roman" w:hAnsi="Times New Roman" w:cs="Times New Roman"/>
                <w:i/>
                <w:sz w:val="24"/>
                <w:szCs w:val="28"/>
                <w:lang w:eastAsia="ru-RU"/>
              </w:rPr>
            </w:pPr>
            <w:r w:rsidRPr="00FD2ED3">
              <w:rPr>
                <w:rFonts w:ascii="Times New Roman" w:eastAsia="Times New Roman" w:hAnsi="Times New Roman" w:cs="Times New Roman"/>
                <w:i/>
                <w:sz w:val="24"/>
                <w:szCs w:val="28"/>
                <w:lang w:eastAsia="ru-RU"/>
              </w:rPr>
              <w:t xml:space="preserve">                                                                     наименование профессионального модуля</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 объеме ____ часов с «___» __________ 20__ г. по «___» __________ 20__ г.</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 организации ______________________________________________________</w:t>
            </w:r>
          </w:p>
          <w:p w:rsidR="00BE00EF" w:rsidRPr="00FD2ED3" w:rsidRDefault="00BE00EF" w:rsidP="00BE00EF">
            <w:pPr>
              <w:spacing w:after="0" w:line="240" w:lineRule="auto"/>
              <w:jc w:val="both"/>
              <w:rPr>
                <w:rFonts w:ascii="Times New Roman" w:eastAsia="Times New Roman" w:hAnsi="Times New Roman" w:cs="Times New Roman"/>
                <w:i/>
                <w:sz w:val="24"/>
                <w:szCs w:val="28"/>
                <w:lang w:eastAsia="ru-RU"/>
              </w:rPr>
            </w:pPr>
            <w:r w:rsidRPr="00FD2ED3">
              <w:rPr>
                <w:rFonts w:ascii="Times New Roman" w:eastAsia="Times New Roman" w:hAnsi="Times New Roman" w:cs="Times New Roman"/>
                <w:i/>
                <w:sz w:val="24"/>
                <w:szCs w:val="28"/>
                <w:lang w:eastAsia="ru-RU"/>
              </w:rPr>
              <w:t xml:space="preserve">                                             наименование организации, юридический адрес</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Виды и качество выполнения работ</w:t>
            </w: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Виды и объем работ, выполненных обучающимся во время практики</w:t>
            </w:r>
          </w:p>
        </w:tc>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Качество выполнения работ в соответствии с технологией и (или) требованиями организации, в которой проходила практика</w:t>
            </w: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пшеничного теста на опарах</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пшеничного теста на заквасках</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пшеничного теста на диспергированной фазе</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пшеничного теста безопарным способом</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пшеничного теста ускоренными способами</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ржано-пшеничного теста на заквасках</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ржано-пшеничного теста ускоренными способами</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дрожжевого теста для мучных кондитерских изделий</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дрожжевого слоёного теста</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сдобного пресного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песочного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Приготовление пряничного теста и </w:t>
            </w:r>
            <w:r w:rsidRPr="00FD2ED3">
              <w:rPr>
                <w:rFonts w:ascii="Times New Roman" w:eastAsia="Times New Roman" w:hAnsi="Times New Roman" w:cs="Times New Roman"/>
                <w:sz w:val="28"/>
                <w:szCs w:val="28"/>
                <w:lang w:eastAsia="ru-RU"/>
              </w:rPr>
              <w:lastRenderedPageBreak/>
              <w:t>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lastRenderedPageBreak/>
              <w:t>Приготовлению вафельного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бисквитного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заварного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слоёного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воздушного и воздушно-орехового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4785" w:type="dxa"/>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Приготовление миндального теста и изделий из него</w:t>
            </w:r>
          </w:p>
        </w:tc>
        <w:tc>
          <w:tcPr>
            <w:tcW w:w="4785" w:type="dxa"/>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r w:rsidR="00BE00EF" w:rsidRPr="00FD2ED3" w:rsidTr="00BE00EF">
        <w:tc>
          <w:tcPr>
            <w:tcW w:w="9570" w:type="dxa"/>
            <w:gridSpan w:val="2"/>
            <w:tcBorders>
              <w:top w:val="single" w:sz="4" w:space="0" w:color="auto"/>
              <w:left w:val="single" w:sz="4" w:space="0" w:color="auto"/>
              <w:bottom w:val="single" w:sz="4" w:space="0" w:color="auto"/>
              <w:right w:val="single" w:sz="4" w:space="0" w:color="auto"/>
            </w:tcBorders>
          </w:tcPr>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jc w:val="both"/>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Характеристика учебной и профессиональной деятельности обучающегося во время учебной/производственной практики</w:t>
            </w:r>
          </w:p>
          <w:p w:rsidR="00BE00EF" w:rsidRPr="00FD2ED3" w:rsidRDefault="00BE00EF" w:rsidP="00BE00EF">
            <w:pPr>
              <w:spacing w:after="0" w:line="240" w:lineRule="auto"/>
              <w:jc w:val="both"/>
              <w:rPr>
                <w:rFonts w:ascii="Times New Roman" w:eastAsia="Times New Roman" w:hAnsi="Times New Roman" w:cs="Times New Roman"/>
                <w:i/>
                <w:sz w:val="28"/>
                <w:szCs w:val="28"/>
                <w:lang w:eastAsia="ru-RU"/>
              </w:rPr>
            </w:pPr>
            <w:r w:rsidRPr="00FD2ED3">
              <w:rPr>
                <w:rFonts w:ascii="Times New Roman" w:eastAsia="Times New Roman" w:hAnsi="Times New Roman" w:cs="Times New Roman"/>
                <w:i/>
                <w:sz w:val="28"/>
                <w:szCs w:val="28"/>
                <w:lang w:eastAsia="ru-RU"/>
              </w:rPr>
              <w:t>(дополнительно используются произвольные критерии по выбору ОУ)</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_________________________________________________________________</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_________________________________________________________________</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_________________________________________________________________</w:t>
            </w: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Дата «___» _________ 20___ г.                       Подпись руководителя практики</w:t>
            </w: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  / ФИО, должность</w:t>
            </w: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 xml:space="preserve">Подпись ответственного лица </w:t>
            </w: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организации (базы практики)</w:t>
            </w: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r w:rsidRPr="00FD2ED3">
              <w:rPr>
                <w:rFonts w:ascii="Times New Roman" w:eastAsia="Times New Roman" w:hAnsi="Times New Roman" w:cs="Times New Roman"/>
                <w:sz w:val="28"/>
                <w:szCs w:val="28"/>
                <w:lang w:eastAsia="ru-RU"/>
              </w:rPr>
              <w:t>_____________  / ФИО, должность</w:t>
            </w:r>
          </w:p>
          <w:p w:rsidR="00BE00EF" w:rsidRPr="00FD2ED3" w:rsidRDefault="00BE00EF" w:rsidP="00BE00EF">
            <w:pPr>
              <w:spacing w:after="0" w:line="240" w:lineRule="auto"/>
              <w:jc w:val="right"/>
              <w:rPr>
                <w:rFonts w:ascii="Times New Roman" w:eastAsia="Times New Roman" w:hAnsi="Times New Roman" w:cs="Times New Roman"/>
                <w:sz w:val="28"/>
                <w:szCs w:val="28"/>
                <w:lang w:eastAsia="ru-RU"/>
              </w:rPr>
            </w:pPr>
          </w:p>
          <w:p w:rsidR="00BE00EF" w:rsidRPr="00FD2ED3" w:rsidRDefault="00BE00EF" w:rsidP="00BE00EF">
            <w:pPr>
              <w:spacing w:after="0" w:line="240" w:lineRule="auto"/>
              <w:jc w:val="both"/>
              <w:rPr>
                <w:rFonts w:ascii="Times New Roman" w:eastAsia="Times New Roman" w:hAnsi="Times New Roman" w:cs="Times New Roman"/>
                <w:sz w:val="28"/>
                <w:szCs w:val="28"/>
                <w:lang w:eastAsia="ru-RU"/>
              </w:rPr>
            </w:pPr>
          </w:p>
        </w:tc>
      </w:tr>
    </w:tbl>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p>
    <w:p w:rsidR="00BE00EF" w:rsidRPr="00FD2ED3" w:rsidRDefault="00BE00EF" w:rsidP="00BE00EF">
      <w:pPr>
        <w:spacing w:after="0" w:line="240" w:lineRule="auto"/>
        <w:rPr>
          <w:rFonts w:ascii="Times New Roman" w:eastAsia="Times New Roman" w:hAnsi="Times New Roman" w:cs="Times New Roman"/>
          <w:b/>
          <w:sz w:val="28"/>
          <w:szCs w:val="28"/>
          <w:lang w:eastAsia="ru-RU"/>
        </w:rPr>
      </w:pPr>
      <w:r w:rsidRPr="00FD2ED3">
        <w:rPr>
          <w:rFonts w:ascii="Times New Roman" w:eastAsia="Times New Roman" w:hAnsi="Times New Roman" w:cs="Times New Roman"/>
          <w:b/>
          <w:sz w:val="28"/>
          <w:szCs w:val="28"/>
          <w:lang w:eastAsia="ru-RU"/>
        </w:rPr>
        <w:t>5</w:t>
      </w:r>
      <w:r w:rsidRPr="00FD2ED3">
        <w:rPr>
          <w:rFonts w:ascii="Times New Roman" w:eastAsia="Times New Roman" w:hAnsi="Times New Roman" w:cs="Times New Roman"/>
          <w:sz w:val="28"/>
          <w:szCs w:val="28"/>
          <w:lang w:eastAsia="ru-RU"/>
        </w:rPr>
        <w:t xml:space="preserve">. </w:t>
      </w:r>
      <w:r w:rsidRPr="00FD2ED3">
        <w:rPr>
          <w:rFonts w:ascii="Times New Roman" w:eastAsia="Times New Roman" w:hAnsi="Times New Roman" w:cs="Times New Roman"/>
          <w:b/>
          <w:sz w:val="28"/>
          <w:szCs w:val="28"/>
          <w:lang w:eastAsia="ru-RU"/>
        </w:rPr>
        <w:t>Контрольно-оценочные материалы для экзамена (квалификационного)</w:t>
      </w:r>
    </w:p>
    <w:p w:rsidR="00BE00EF" w:rsidRPr="00FD2ED3" w:rsidRDefault="00BE00EF" w:rsidP="00BE00EF">
      <w:pPr>
        <w:spacing w:after="0" w:line="240" w:lineRule="auto"/>
        <w:rPr>
          <w:rFonts w:ascii="Times New Roman" w:eastAsia="Times New Roman" w:hAnsi="Times New Roman" w:cs="Times New Roman"/>
          <w:sz w:val="26"/>
          <w:szCs w:val="24"/>
          <w:u w:val="single"/>
          <w:lang w:eastAsia="ru-RU"/>
        </w:rPr>
      </w:pPr>
      <w:r w:rsidRPr="00FD2ED3">
        <w:rPr>
          <w:rFonts w:ascii="Times New Roman" w:eastAsia="Times New Roman" w:hAnsi="Times New Roman" w:cs="Times New Roman"/>
          <w:sz w:val="24"/>
          <w:szCs w:val="24"/>
          <w:lang w:eastAsia="ru-RU"/>
        </w:rPr>
        <w:t>1.</w:t>
      </w:r>
      <w:r w:rsidRPr="00FD2ED3">
        <w:rPr>
          <w:rFonts w:ascii="Times New Roman" w:eastAsia="Times New Roman" w:hAnsi="Times New Roman" w:cs="Times New Roman"/>
          <w:sz w:val="26"/>
          <w:szCs w:val="24"/>
          <w:u w:val="single"/>
          <w:lang w:eastAsia="ru-RU"/>
        </w:rPr>
        <w:t>ПАСПОРТ</w:t>
      </w:r>
    </w:p>
    <w:p w:rsidR="00BE00EF" w:rsidRPr="00FD2ED3" w:rsidRDefault="00BE00EF" w:rsidP="00BE00EF">
      <w:pPr>
        <w:tabs>
          <w:tab w:val="left" w:pos="855"/>
        </w:tabs>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ab/>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Назначение:</w:t>
      </w:r>
    </w:p>
    <w:p w:rsidR="00BE00EF" w:rsidRPr="00FD2ED3" w:rsidRDefault="00BE00EF" w:rsidP="00BE00EF">
      <w:pPr>
        <w:spacing w:after="0" w:line="240" w:lineRule="auto"/>
        <w:jc w:val="both"/>
        <w:rPr>
          <w:rFonts w:ascii="Times New Roman" w:eastAsia="Times New Roman" w:hAnsi="Times New Roman" w:cs="Times New Roman"/>
          <w:sz w:val="26"/>
          <w:szCs w:val="24"/>
          <w:u w:val="single"/>
          <w:lang w:eastAsia="ru-RU"/>
        </w:rPr>
      </w:pPr>
      <w:r w:rsidRPr="00FD2ED3">
        <w:rPr>
          <w:rFonts w:ascii="Times New Roman" w:eastAsia="Times New Roman" w:hAnsi="Times New Roman" w:cs="Times New Roman"/>
          <w:sz w:val="26"/>
          <w:szCs w:val="24"/>
          <w:lang w:eastAsia="ru-RU"/>
        </w:rPr>
        <w:t xml:space="preserve">КОМ предназначен для контроля и оценки результатов освоения профессионального модуля </w:t>
      </w:r>
      <w:r w:rsidRPr="00FD2ED3">
        <w:rPr>
          <w:rFonts w:ascii="Times New Roman" w:eastAsia="Times New Roman" w:hAnsi="Times New Roman" w:cs="Times New Roman"/>
          <w:sz w:val="26"/>
          <w:szCs w:val="24"/>
          <w:u w:val="single"/>
          <w:lang w:eastAsia="ru-RU"/>
        </w:rPr>
        <w:t>ПМ.</w:t>
      </w:r>
      <w:r w:rsidRPr="00FD2ED3">
        <w:rPr>
          <w:rFonts w:ascii="Times New Roman" w:eastAsia="Times New Roman" w:hAnsi="Times New Roman" w:cs="Times New Roman"/>
          <w:b/>
          <w:sz w:val="26"/>
          <w:szCs w:val="24"/>
          <w:u w:val="single"/>
          <w:lang w:eastAsia="ru-RU"/>
        </w:rPr>
        <w:t xml:space="preserve"> </w:t>
      </w:r>
      <w:r w:rsidRPr="00FD2ED3">
        <w:rPr>
          <w:rFonts w:ascii="Times New Roman" w:eastAsia="Times New Roman" w:hAnsi="Times New Roman" w:cs="Times New Roman"/>
          <w:sz w:val="26"/>
          <w:szCs w:val="24"/>
          <w:u w:val="single"/>
          <w:lang w:eastAsia="ru-RU"/>
        </w:rPr>
        <w:t>02. Приготовление теста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по профессии НПО </w:t>
      </w:r>
      <w:r w:rsidRPr="00FD2ED3">
        <w:rPr>
          <w:rFonts w:ascii="Times New Roman" w:eastAsia="Times New Roman" w:hAnsi="Times New Roman" w:cs="Times New Roman"/>
          <w:sz w:val="26"/>
          <w:szCs w:val="24"/>
          <w:u w:val="single"/>
          <w:lang w:eastAsia="ru-RU"/>
        </w:rPr>
        <w:t>260103.01 «Пекарь»</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 </w:t>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Профессиональные компетенции:</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ПК 2.1. Подготавливать и дозировать сырьё.</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ПК 2.2. Приготавливать тесто различными способами согласно производственных рецептур.</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ПК 2.3. Определять готовность опары, закваски, теста при замесе и брожении.</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ПК 2.4. Обслуживать оборудование для приготовления теста</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Общие компетенции:</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1. Понимать сущность и социальную значимость своей будущей профессии, проявлять к ней устойчивый интерес.</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2. Организовывать собственную деятельность, исходя из цели и способов ее достижения, определенных руководителем.</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4. Осуществлять поиск информации, необходимой для эффективного выполнения профессиональных задач.</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5. Использовать информационно-коммуникационные технологии в профессиональной деятельности.</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6. Работать в команде, эффективно общаться с коллегами, руководством, клиентами.</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ОК 7. Исполнять воинскую обязанность, в том числе с применением полученных профессиональных знаний (для юношей).</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u w:val="single"/>
          <w:lang w:eastAsia="ru-RU"/>
        </w:rPr>
        <w:t>2.ЗАДАНИЯ ДЛЯ ЭКЗАМЕНУЮЩЕГОСЯ</w:t>
      </w:r>
      <w:r w:rsidRPr="00FD2ED3">
        <w:rPr>
          <w:rFonts w:ascii="Times New Roman" w:eastAsia="Times New Roman" w:hAnsi="Times New Roman" w:cs="Times New Roman"/>
          <w:sz w:val="26"/>
          <w:szCs w:val="24"/>
          <w:lang w:eastAsia="ru-RU"/>
        </w:rPr>
        <w:t xml:space="preserve">. </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ПАКЕТ ЭКЗАМЕНАТОРА </w:t>
      </w:r>
    </w:p>
    <w:p w:rsidR="00BE00EF" w:rsidRPr="00FD2ED3" w:rsidRDefault="00BE00EF" w:rsidP="00BE00EF">
      <w:pPr>
        <w:tabs>
          <w:tab w:val="left" w:pos="1080"/>
        </w:tabs>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w:t>
      </w:r>
      <w:r w:rsidRPr="00FD2ED3">
        <w:rPr>
          <w:rFonts w:ascii="Times New Roman" w:eastAsia="Times New Roman" w:hAnsi="Times New Roman" w:cs="Times New Roman"/>
          <w:sz w:val="26"/>
          <w:szCs w:val="24"/>
          <w:lang w:eastAsia="ru-RU"/>
        </w:rPr>
        <w:tab/>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Задания для экзаменующегося:</w:t>
      </w:r>
    </w:p>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p>
    <w:p w:rsidR="00BE00EF" w:rsidRPr="00FD2ED3" w:rsidRDefault="00BE00EF" w:rsidP="00BE00EF">
      <w:pPr>
        <w:spacing w:after="0" w:line="321" w:lineRule="exact"/>
        <w:ind w:right="4300"/>
        <w:rPr>
          <w:b/>
          <w:bCs/>
          <w:sz w:val="27"/>
          <w:szCs w:val="27"/>
        </w:rPr>
      </w:pPr>
      <w:r w:rsidRPr="00FD2ED3">
        <w:rPr>
          <w:b/>
          <w:bCs/>
          <w:sz w:val="27"/>
          <w:szCs w:val="27"/>
        </w:rPr>
        <w:t>Инструкция</w:t>
      </w:r>
    </w:p>
    <w:p w:rsidR="00BE00EF" w:rsidRPr="00FD2ED3" w:rsidRDefault="00BE00EF" w:rsidP="00BE00EF">
      <w:pPr>
        <w:spacing w:after="0" w:line="321" w:lineRule="exact"/>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Внимательно прочитайте задание.</w:t>
      </w:r>
    </w:p>
    <w:p w:rsidR="00BE00EF" w:rsidRPr="00FD2ED3" w:rsidRDefault="00BE00EF" w:rsidP="00BE00EF">
      <w:pPr>
        <w:spacing w:after="0" w:line="321" w:lineRule="exact"/>
        <w:ind w:right="260"/>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 можете воспользоваться инструкционными картами, технологическими инструкциями, оборудованием дрожжевого цеха ОАО «Лиски-хлеб»</w:t>
      </w:r>
    </w:p>
    <w:p w:rsidR="00BE00EF" w:rsidRPr="00FD2ED3" w:rsidRDefault="00BE00EF" w:rsidP="00BE00EF">
      <w:pPr>
        <w:spacing w:after="0" w:line="240" w:lineRule="auto"/>
        <w:jc w:val="both"/>
        <w:rPr>
          <w:rFonts w:ascii="Times New Roman" w:eastAsia="Times New Roman" w:hAnsi="Times New Roman" w:cs="Times New Roman"/>
          <w:b/>
          <w:i/>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Задание1</w:t>
      </w:r>
    </w:p>
    <w:p w:rsidR="00BE00EF" w:rsidRPr="00FD2ED3" w:rsidRDefault="00BE00EF" w:rsidP="00FE6995">
      <w:pPr>
        <w:numPr>
          <w:ilvl w:val="0"/>
          <w:numId w:val="7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на густой опаре.</w:t>
      </w:r>
    </w:p>
    <w:p w:rsidR="00BE00EF" w:rsidRPr="00FD2ED3" w:rsidRDefault="00BE00EF" w:rsidP="00FE6995">
      <w:pPr>
        <w:numPr>
          <w:ilvl w:val="0"/>
          <w:numId w:val="7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печенье песочное.</w:t>
      </w:r>
    </w:p>
    <w:p w:rsidR="00BE00EF" w:rsidRPr="00FD2ED3" w:rsidRDefault="00BE00EF" w:rsidP="00FE6995">
      <w:pPr>
        <w:numPr>
          <w:ilvl w:val="0"/>
          <w:numId w:val="7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73"/>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на густой опаре;</w:t>
      </w:r>
    </w:p>
    <w:p w:rsidR="00BE00EF" w:rsidRPr="00FD2ED3" w:rsidRDefault="00BE00EF" w:rsidP="00FE6995">
      <w:pPr>
        <w:numPr>
          <w:ilvl w:val="0"/>
          <w:numId w:val="73"/>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печенья песочного.</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2</w:t>
      </w:r>
    </w:p>
    <w:p w:rsidR="00BE00EF" w:rsidRPr="00FD2ED3" w:rsidRDefault="00BE00EF" w:rsidP="00FE6995">
      <w:pPr>
        <w:numPr>
          <w:ilvl w:val="0"/>
          <w:numId w:val="7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на жидкой опаре.</w:t>
      </w:r>
    </w:p>
    <w:p w:rsidR="00BE00EF" w:rsidRPr="00FD2ED3" w:rsidRDefault="00BE00EF" w:rsidP="00FE6995">
      <w:pPr>
        <w:numPr>
          <w:ilvl w:val="0"/>
          <w:numId w:val="7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сочни с творожным фаршем из сдобного пресного теста.</w:t>
      </w:r>
    </w:p>
    <w:p w:rsidR="00BE00EF" w:rsidRPr="00FD2ED3" w:rsidRDefault="00BE00EF" w:rsidP="00FE6995">
      <w:pPr>
        <w:numPr>
          <w:ilvl w:val="0"/>
          <w:numId w:val="7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75"/>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на жидкой опаре;</w:t>
      </w:r>
    </w:p>
    <w:p w:rsidR="00BE00EF" w:rsidRPr="00FD2ED3" w:rsidRDefault="00BE00EF" w:rsidP="00FE6995">
      <w:pPr>
        <w:numPr>
          <w:ilvl w:val="0"/>
          <w:numId w:val="75"/>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сочней с творожным фаршем из сдобного пресного теста.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3</w:t>
      </w:r>
    </w:p>
    <w:p w:rsidR="00BE00EF" w:rsidRPr="00FD2ED3" w:rsidRDefault="00BE00EF" w:rsidP="00FE6995">
      <w:pPr>
        <w:numPr>
          <w:ilvl w:val="0"/>
          <w:numId w:val="7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на КМКЗ.</w:t>
      </w:r>
    </w:p>
    <w:p w:rsidR="00BE00EF" w:rsidRPr="00FD2ED3" w:rsidRDefault="00BE00EF" w:rsidP="00FE6995">
      <w:pPr>
        <w:numPr>
          <w:ilvl w:val="0"/>
          <w:numId w:val="7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кексы творожные из песочного теста.</w:t>
      </w:r>
    </w:p>
    <w:p w:rsidR="00BE00EF" w:rsidRPr="00FD2ED3" w:rsidRDefault="00BE00EF" w:rsidP="00FE6995">
      <w:pPr>
        <w:numPr>
          <w:ilvl w:val="0"/>
          <w:numId w:val="7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77"/>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на КМКЗ;</w:t>
      </w:r>
    </w:p>
    <w:p w:rsidR="00BE00EF" w:rsidRPr="00FD2ED3" w:rsidRDefault="00BE00EF" w:rsidP="00FE6995">
      <w:pPr>
        <w:numPr>
          <w:ilvl w:val="0"/>
          <w:numId w:val="77"/>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кексов творожных.</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4</w:t>
      </w:r>
    </w:p>
    <w:p w:rsidR="00BE00EF" w:rsidRPr="00FD2ED3" w:rsidRDefault="00BE00EF" w:rsidP="00FE6995">
      <w:pPr>
        <w:numPr>
          <w:ilvl w:val="0"/>
          <w:numId w:val="7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на сухих смесях</w:t>
      </w:r>
    </w:p>
    <w:p w:rsidR="00BE00EF" w:rsidRPr="00FD2ED3" w:rsidRDefault="00BE00EF" w:rsidP="00FE6995">
      <w:pPr>
        <w:numPr>
          <w:ilvl w:val="0"/>
          <w:numId w:val="7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рулет бисквитный с фруктовой начинкой.</w:t>
      </w:r>
    </w:p>
    <w:p w:rsidR="00BE00EF" w:rsidRPr="00FD2ED3" w:rsidRDefault="00BE00EF" w:rsidP="00FE6995">
      <w:pPr>
        <w:numPr>
          <w:ilvl w:val="0"/>
          <w:numId w:val="7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79"/>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на сухих смесях;</w:t>
      </w:r>
    </w:p>
    <w:p w:rsidR="00BE00EF" w:rsidRPr="00FD2ED3" w:rsidRDefault="00BE00EF" w:rsidP="00FE6995">
      <w:pPr>
        <w:numPr>
          <w:ilvl w:val="0"/>
          <w:numId w:val="79"/>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рулета бисквитного с фруктовой начинкой.</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5</w:t>
      </w:r>
    </w:p>
    <w:p w:rsidR="00BE00EF" w:rsidRPr="00FD2ED3" w:rsidRDefault="00BE00EF" w:rsidP="00FE6995">
      <w:pPr>
        <w:numPr>
          <w:ilvl w:val="0"/>
          <w:numId w:val="80"/>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безопарным способом.</w:t>
      </w:r>
    </w:p>
    <w:p w:rsidR="00BE00EF" w:rsidRPr="00FD2ED3" w:rsidRDefault="00BE00EF" w:rsidP="00FE6995">
      <w:pPr>
        <w:numPr>
          <w:ilvl w:val="0"/>
          <w:numId w:val="80"/>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профитроли из заварного теста.</w:t>
      </w:r>
    </w:p>
    <w:p w:rsidR="00BE00EF" w:rsidRPr="00FD2ED3" w:rsidRDefault="00BE00EF" w:rsidP="00FE6995">
      <w:pPr>
        <w:numPr>
          <w:ilvl w:val="0"/>
          <w:numId w:val="80"/>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81"/>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безопарным способом;</w:t>
      </w:r>
    </w:p>
    <w:p w:rsidR="00BE00EF" w:rsidRPr="00FD2ED3" w:rsidRDefault="00BE00EF" w:rsidP="00FE6995">
      <w:pPr>
        <w:numPr>
          <w:ilvl w:val="0"/>
          <w:numId w:val="81"/>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профитролей из заварного теста.</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6</w:t>
      </w:r>
    </w:p>
    <w:p w:rsidR="00BE00EF" w:rsidRPr="00FD2ED3" w:rsidRDefault="00BE00EF" w:rsidP="00FE6995">
      <w:pPr>
        <w:numPr>
          <w:ilvl w:val="0"/>
          <w:numId w:val="8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пшеничное тесто ускоренным способом.</w:t>
      </w:r>
    </w:p>
    <w:p w:rsidR="00BE00EF" w:rsidRPr="00FD2ED3" w:rsidRDefault="00BE00EF" w:rsidP="00FE6995">
      <w:pPr>
        <w:numPr>
          <w:ilvl w:val="0"/>
          <w:numId w:val="8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языки слоёные.</w:t>
      </w:r>
    </w:p>
    <w:p w:rsidR="00BE00EF" w:rsidRPr="00FD2ED3" w:rsidRDefault="00BE00EF" w:rsidP="00FE6995">
      <w:pPr>
        <w:numPr>
          <w:ilvl w:val="0"/>
          <w:numId w:val="82"/>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83"/>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пшеничного теста ускоренным способом;</w:t>
      </w:r>
    </w:p>
    <w:p w:rsidR="00BE00EF" w:rsidRPr="00FD2ED3" w:rsidRDefault="00BE00EF" w:rsidP="00FE6995">
      <w:pPr>
        <w:numPr>
          <w:ilvl w:val="0"/>
          <w:numId w:val="83"/>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языков слоёных.</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7</w:t>
      </w:r>
    </w:p>
    <w:p w:rsidR="00BE00EF" w:rsidRPr="00FD2ED3" w:rsidRDefault="00BE00EF" w:rsidP="00FE6995">
      <w:pPr>
        <w:numPr>
          <w:ilvl w:val="0"/>
          <w:numId w:val="8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ржано-пшеничное тесто на густой закваске.</w:t>
      </w:r>
    </w:p>
    <w:p w:rsidR="00BE00EF" w:rsidRPr="00FD2ED3" w:rsidRDefault="00BE00EF" w:rsidP="00FE6995">
      <w:pPr>
        <w:numPr>
          <w:ilvl w:val="0"/>
          <w:numId w:val="8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пирожки печёные с фаршем из свежей капусты.</w:t>
      </w:r>
    </w:p>
    <w:p w:rsidR="00BE00EF" w:rsidRPr="00FD2ED3" w:rsidRDefault="00BE00EF" w:rsidP="00FE6995">
      <w:pPr>
        <w:numPr>
          <w:ilvl w:val="0"/>
          <w:numId w:val="84"/>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85"/>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ржано-пшеничного теста на густой закваске;</w:t>
      </w:r>
    </w:p>
    <w:p w:rsidR="00BE00EF" w:rsidRPr="00FD2ED3" w:rsidRDefault="00BE00EF" w:rsidP="00FE6995">
      <w:pPr>
        <w:numPr>
          <w:ilvl w:val="0"/>
          <w:numId w:val="85"/>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пирожков печёных с фаршем из свежей капусты.</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8</w:t>
      </w:r>
    </w:p>
    <w:p w:rsidR="00BE00EF" w:rsidRPr="00FD2ED3" w:rsidRDefault="00BE00EF" w:rsidP="00FE6995">
      <w:pPr>
        <w:numPr>
          <w:ilvl w:val="0"/>
          <w:numId w:val="8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ржано-пшеничное тесто на жидкой закваске.</w:t>
      </w:r>
    </w:p>
    <w:p w:rsidR="00BE00EF" w:rsidRPr="00FD2ED3" w:rsidRDefault="00BE00EF" w:rsidP="00FE6995">
      <w:pPr>
        <w:numPr>
          <w:ilvl w:val="0"/>
          <w:numId w:val="8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ватрушки с творожным фаршем.</w:t>
      </w:r>
    </w:p>
    <w:p w:rsidR="00BE00EF" w:rsidRPr="00FD2ED3" w:rsidRDefault="00BE00EF" w:rsidP="00FE6995">
      <w:pPr>
        <w:numPr>
          <w:ilvl w:val="0"/>
          <w:numId w:val="86"/>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87"/>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ржаного теста на жидкой закваске с заваркой;</w:t>
      </w:r>
    </w:p>
    <w:p w:rsidR="00BE00EF" w:rsidRPr="00FD2ED3" w:rsidRDefault="00BE00EF" w:rsidP="00FE6995">
      <w:pPr>
        <w:numPr>
          <w:ilvl w:val="0"/>
          <w:numId w:val="87"/>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ватрушек с творожным фаршем.</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9</w:t>
      </w:r>
    </w:p>
    <w:p w:rsidR="00BE00EF" w:rsidRPr="00FD2ED3" w:rsidRDefault="00BE00EF" w:rsidP="00FE6995">
      <w:pPr>
        <w:numPr>
          <w:ilvl w:val="0"/>
          <w:numId w:val="8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ржаное тесто на жидкой закваске с заваркой</w:t>
      </w:r>
    </w:p>
    <w:p w:rsidR="00BE00EF" w:rsidRPr="00FD2ED3" w:rsidRDefault="00BE00EF" w:rsidP="00FE6995">
      <w:pPr>
        <w:numPr>
          <w:ilvl w:val="0"/>
          <w:numId w:val="8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печенье воздушное.</w:t>
      </w:r>
    </w:p>
    <w:p w:rsidR="00BE00EF" w:rsidRPr="00FD2ED3" w:rsidRDefault="00BE00EF" w:rsidP="00FE6995">
      <w:pPr>
        <w:numPr>
          <w:ilvl w:val="0"/>
          <w:numId w:val="88"/>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89"/>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ржаного теста на жидкой закваске с заваркой;</w:t>
      </w:r>
    </w:p>
    <w:p w:rsidR="00BE00EF" w:rsidRPr="00FD2ED3" w:rsidRDefault="00BE00EF" w:rsidP="00FE6995">
      <w:pPr>
        <w:numPr>
          <w:ilvl w:val="0"/>
          <w:numId w:val="89"/>
        </w:num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печенья воздушного.</w:t>
      </w: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p>
    <w:p w:rsidR="00BE00EF" w:rsidRPr="00FD2ED3" w:rsidRDefault="00BE00EF" w:rsidP="00BE00EF">
      <w:pPr>
        <w:spacing w:after="0" w:line="240" w:lineRule="auto"/>
        <w:jc w:val="both"/>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Задание 10</w:t>
      </w:r>
    </w:p>
    <w:p w:rsidR="00BE00EF" w:rsidRPr="00FD2ED3" w:rsidRDefault="00BE00EF" w:rsidP="00FE6995">
      <w:pPr>
        <w:numPr>
          <w:ilvl w:val="0"/>
          <w:numId w:val="9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ржаное тесто однофазным способом с применением функциональных добавок.</w:t>
      </w:r>
    </w:p>
    <w:p w:rsidR="00BE00EF" w:rsidRPr="00FD2ED3" w:rsidRDefault="00BE00EF" w:rsidP="00FE6995">
      <w:pPr>
        <w:numPr>
          <w:ilvl w:val="0"/>
          <w:numId w:val="9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Приготовить пряники медовые.</w:t>
      </w:r>
    </w:p>
    <w:p w:rsidR="00BE00EF" w:rsidRPr="00FD2ED3" w:rsidRDefault="00BE00EF" w:rsidP="00FE6995">
      <w:pPr>
        <w:numPr>
          <w:ilvl w:val="0"/>
          <w:numId w:val="90"/>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Составить технологические схемы приготовления:</w:t>
      </w:r>
    </w:p>
    <w:p w:rsidR="00BE00EF" w:rsidRPr="00FD2ED3" w:rsidRDefault="00BE00EF" w:rsidP="00FE6995">
      <w:pPr>
        <w:numPr>
          <w:ilvl w:val="0"/>
          <w:numId w:val="9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ржаного теста однофазным способом с применением функциональных добавок;</w:t>
      </w:r>
    </w:p>
    <w:p w:rsidR="00BE00EF" w:rsidRPr="00FD2ED3" w:rsidRDefault="00BE00EF" w:rsidP="00FE6995">
      <w:pPr>
        <w:numPr>
          <w:ilvl w:val="0"/>
          <w:numId w:val="91"/>
        </w:num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пряников медовых.</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4"/>
          <w:szCs w:val="28"/>
          <w:lang w:eastAsia="ru-RU"/>
        </w:rPr>
      </w:pPr>
      <w:r w:rsidRPr="00FD2ED3">
        <w:rPr>
          <w:rFonts w:ascii="Times New Roman" w:eastAsia="Times New Roman" w:hAnsi="Times New Roman" w:cs="Times New Roman"/>
          <w:sz w:val="26"/>
          <w:szCs w:val="24"/>
          <w:lang w:eastAsia="ru-RU"/>
        </w:rPr>
        <w:t xml:space="preserve">           </w:t>
      </w:r>
      <w:r w:rsidRPr="00FD2ED3">
        <w:rPr>
          <w:rFonts w:ascii="Times New Roman" w:eastAsia="Times New Roman" w:hAnsi="Times New Roman" w:cs="Times New Roman"/>
          <w:b/>
          <w:sz w:val="26"/>
          <w:szCs w:val="28"/>
          <w:lang w:eastAsia="ru-RU"/>
        </w:rPr>
        <w:t xml:space="preserve"> Подготовленный продукт/осуществленный процесс</w:t>
      </w:r>
      <w:r w:rsidRPr="00FD2ED3">
        <w:rPr>
          <w:rFonts w:ascii="Times New Roman" w:eastAsia="Times New Roman" w:hAnsi="Times New Roman" w:cs="Times New Roman"/>
          <w:sz w:val="26"/>
          <w:szCs w:val="28"/>
          <w:lang w:eastAsia="ru-RU"/>
        </w:rPr>
        <w:t xml:space="preserve">: </w:t>
      </w:r>
    </w:p>
    <w:p w:rsidR="00BE00EF" w:rsidRPr="00FD2ED3" w:rsidRDefault="00BE00EF" w:rsidP="00BE00EF">
      <w:pPr>
        <w:spacing w:after="0" w:line="240" w:lineRule="auto"/>
        <w:rPr>
          <w:rFonts w:ascii="Times New Roman" w:eastAsia="Times New Roman" w:hAnsi="Times New Roman" w:cs="Times New Roman"/>
          <w:i/>
          <w:sz w:val="26"/>
          <w:szCs w:val="28"/>
          <w:lang w:eastAsia="ru-RU"/>
        </w:rPr>
      </w:pPr>
    </w:p>
    <w:tbl>
      <w:tblPr>
        <w:tblpPr w:leftFromText="180" w:rightFromText="180" w:vertAnchor="text" w:tblpXSpec="center" w:tblpY="1"/>
        <w:tblOverlap w:val="never"/>
        <w:tblW w:w="41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8"/>
        <w:gridCol w:w="2854"/>
      </w:tblGrid>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Освоенные знания</w:t>
            </w:r>
          </w:p>
        </w:tc>
        <w:tc>
          <w:tcPr>
            <w:tcW w:w="1815"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Критерии оценки </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0 -  критерий отсутствует</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1– критерий присутствует частично</w:t>
            </w: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lang w:eastAsia="ru-RU"/>
              </w:rPr>
              <w:t>2– критерий присутствует в полном объеме</w:t>
            </w: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характеристику сырья и требования к его качеству</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Знать правила хранения сырья</w:t>
            </w: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Знать правила подготовки сырья к пуску в производство</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Знать способы активации прессованных и сушёных дрожжей, производственный цикл приготовления жидких дрожжей</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Знать способы приготовления опары и закваски для различных видов теста в соответствии с рецептурой</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 Знать способы замеса и приготовления пшеничного и ржаного теста</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рецептуры приготовления кексов и мучных полуфабрикатов для изделий без крема</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методы регулировки дозирующего оборудования в зависимости от рецептур;</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методы определения готовности полуфабрикатов при замесе и брожении</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структуру и физические свойства различных видов теста</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сущность процессов созревания теста</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Знать правила работы на тестоприготовительном оборудовании</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Уметь пользоваться производственными рецептурами и технологическими инструкциями</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Уметь взвешивать, растворять, дозировать необходимое сырьё</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Уметь оценивать качество сырья по органолептическим показателям</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 xml:space="preserve">Уметь определять физико-химические </w:t>
            </w:r>
            <w:r w:rsidRPr="00FD2ED3">
              <w:rPr>
                <w:rFonts w:ascii="Times New Roman" w:eastAsia="Times New Roman" w:hAnsi="Times New Roman" w:cs="Times New Roman"/>
                <w:sz w:val="26"/>
                <w:szCs w:val="24"/>
                <w:lang w:eastAsia="ru-RU"/>
              </w:rPr>
              <w:lastRenderedPageBreak/>
              <w:t>показатели сырья и полуфабрикатов, различных видов теста</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Уметь определять различными методами готовность теста в процессе созревания</w:t>
            </w: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c>
          <w:tcPr>
            <w:tcW w:w="3185"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p w:rsidR="00BE00EF" w:rsidRPr="00FD2ED3" w:rsidRDefault="00BE00EF" w:rsidP="00BE00EF">
            <w:pPr>
              <w:spacing w:after="0" w:line="240" w:lineRule="auto"/>
              <w:rPr>
                <w:rFonts w:ascii="Times New Roman" w:eastAsia="Times New Roman" w:hAnsi="Times New Roman" w:cs="Times New Roman"/>
                <w:sz w:val="26"/>
                <w:szCs w:val="24"/>
                <w:lang w:eastAsia="ru-RU"/>
              </w:rPr>
            </w:pPr>
          </w:p>
        </w:tc>
        <w:tc>
          <w:tcPr>
            <w:tcW w:w="1815"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bl>
    <w:p w:rsidR="00BE00EF" w:rsidRPr="00FD2ED3" w:rsidRDefault="00BE00EF" w:rsidP="00BE00EF">
      <w:pPr>
        <w:spacing w:after="0" w:line="240" w:lineRule="auto"/>
        <w:rPr>
          <w:rFonts w:ascii="Times New Roman" w:eastAsia="Times New Roman" w:hAnsi="Times New Roman" w:cs="Times New Roman"/>
          <w:sz w:val="26"/>
          <w:szCs w:val="28"/>
          <w:lang w:eastAsia="ru-RU"/>
        </w:rPr>
      </w:pPr>
    </w:p>
    <w:p w:rsidR="00BE00EF" w:rsidRPr="00FD2ED3" w:rsidRDefault="00BE00EF" w:rsidP="00BE00EF">
      <w:pPr>
        <w:spacing w:after="0" w:line="240" w:lineRule="auto"/>
        <w:rPr>
          <w:rFonts w:ascii="Times New Roman" w:eastAsia="Times New Roman" w:hAnsi="Times New Roman" w:cs="Times New Roman"/>
          <w:sz w:val="26"/>
          <w:szCs w:val="28"/>
          <w:lang w:eastAsia="ru-RU"/>
        </w:rPr>
      </w:pPr>
    </w:p>
    <w:p w:rsidR="00BE00EF" w:rsidRPr="00FD2ED3" w:rsidRDefault="00BE00EF" w:rsidP="00BE00EF">
      <w:pPr>
        <w:spacing w:after="0" w:line="240" w:lineRule="auto"/>
        <w:rPr>
          <w:rFonts w:ascii="Times New Roman" w:eastAsia="Times New Roman" w:hAnsi="Times New Roman" w:cs="Times New Roman"/>
          <w:sz w:val="26"/>
          <w:szCs w:val="28"/>
          <w:lang w:eastAsia="ru-RU"/>
        </w:rPr>
      </w:pPr>
    </w:p>
    <w:tbl>
      <w:tblPr>
        <w:tblW w:w="46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4"/>
        <w:gridCol w:w="2369"/>
        <w:gridCol w:w="2369"/>
      </w:tblGrid>
      <w:tr w:rsidR="00BE00EF" w:rsidRPr="00FD2ED3" w:rsidTr="00BE00EF">
        <w:trPr>
          <w:jc w:val="center"/>
        </w:trPr>
        <w:tc>
          <w:tcPr>
            <w:tcW w:w="2348"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Освоенные ПК</w:t>
            </w:r>
          </w:p>
        </w:tc>
        <w:tc>
          <w:tcPr>
            <w:tcW w:w="1326"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Показатели оценки результатов</w:t>
            </w:r>
          </w:p>
        </w:tc>
        <w:tc>
          <w:tcPr>
            <w:tcW w:w="1326"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Критерии оценки </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0- критерий отсутствует</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1– критерий присутствует частично</w:t>
            </w: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lang w:eastAsia="ru-RU"/>
              </w:rPr>
              <w:t>2– критерий присутствует в полном объеме</w:t>
            </w:r>
          </w:p>
        </w:tc>
      </w:tr>
      <w:tr w:rsidR="00BE00EF" w:rsidRPr="00FD2ED3" w:rsidTr="00BE00EF">
        <w:trPr>
          <w:trHeight w:val="2130"/>
          <w:jc w:val="center"/>
        </w:trPr>
        <w:tc>
          <w:tcPr>
            <w:tcW w:w="2348" w:type="pct"/>
            <w:tcBorders>
              <w:top w:val="single" w:sz="4" w:space="0" w:color="000000"/>
              <w:left w:val="single" w:sz="4" w:space="0" w:color="auto"/>
              <w:bottom w:val="single" w:sz="4" w:space="0" w:color="auto"/>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sz w:val="24"/>
                <w:szCs w:val="24"/>
                <w:lang w:eastAsia="ru-RU"/>
              </w:rPr>
              <w:t>ПК 2.1. Подготавливать и дозировать сырьё</w:t>
            </w:r>
          </w:p>
        </w:tc>
        <w:tc>
          <w:tcPr>
            <w:tcW w:w="1326" w:type="pct"/>
            <w:tcBorders>
              <w:top w:val="single" w:sz="4" w:space="0" w:color="000000"/>
              <w:left w:val="single" w:sz="4" w:space="0" w:color="000000"/>
              <w:bottom w:val="single" w:sz="4" w:space="0" w:color="auto"/>
              <w:right w:val="single" w:sz="4" w:space="0" w:color="000000"/>
            </w:tcBorders>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Осуществление просеивания муки, растворения соли и сахара, подготовки остальных видов сырья</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взвешивания, омеривания различных видов сырья с использованием дозирующей аппаратуры</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p>
        </w:tc>
        <w:tc>
          <w:tcPr>
            <w:tcW w:w="1326" w:type="pct"/>
            <w:tcBorders>
              <w:top w:val="single" w:sz="4" w:space="0" w:color="000000"/>
              <w:left w:val="single" w:sz="4" w:space="0" w:color="000000"/>
              <w:bottom w:val="single" w:sz="4" w:space="0" w:color="auto"/>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rPr>
          <w:trHeight w:val="1144"/>
          <w:jc w:val="center"/>
        </w:trPr>
        <w:tc>
          <w:tcPr>
            <w:tcW w:w="2348" w:type="pct"/>
            <w:tcBorders>
              <w:top w:val="single" w:sz="4" w:space="0" w:color="auto"/>
              <w:left w:val="single" w:sz="4" w:space="0" w:color="auto"/>
              <w:bottom w:val="single" w:sz="4" w:space="0" w:color="auto"/>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ПК 2.2. Приготавливать тесто различными способами</w:t>
            </w:r>
          </w:p>
        </w:tc>
        <w:tc>
          <w:tcPr>
            <w:tcW w:w="1326" w:type="pct"/>
            <w:tcBorders>
              <w:top w:val="single" w:sz="4" w:space="0" w:color="auto"/>
              <w:left w:val="single" w:sz="4" w:space="0" w:color="000000"/>
              <w:bottom w:val="single" w:sz="4" w:space="0" w:color="auto"/>
              <w:right w:val="single" w:sz="4" w:space="0" w:color="000000"/>
            </w:tcBorders>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процесса приготовления  теста для хлебобулочных изделий различными способами</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процесса приготовления различных видов теста для мучных кондитерских изделий</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p>
        </w:tc>
        <w:tc>
          <w:tcPr>
            <w:tcW w:w="1326" w:type="pct"/>
            <w:tcBorders>
              <w:top w:val="single" w:sz="4" w:space="0" w:color="auto"/>
              <w:left w:val="single" w:sz="4" w:space="0" w:color="000000"/>
              <w:bottom w:val="single" w:sz="4" w:space="0" w:color="auto"/>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rPr>
          <w:trHeight w:val="2280"/>
          <w:jc w:val="center"/>
        </w:trPr>
        <w:tc>
          <w:tcPr>
            <w:tcW w:w="0" w:type="auto"/>
            <w:tcBorders>
              <w:top w:val="single" w:sz="4" w:space="0" w:color="auto"/>
              <w:left w:val="single" w:sz="4" w:space="0" w:color="auto"/>
              <w:bottom w:val="single" w:sz="4" w:space="0" w:color="auto"/>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lastRenderedPageBreak/>
              <w:t>ПК 2.3. Определять готовность опары, закваски, теста при брожении</w:t>
            </w:r>
          </w:p>
        </w:tc>
        <w:tc>
          <w:tcPr>
            <w:tcW w:w="1326" w:type="pct"/>
            <w:tcBorders>
              <w:top w:val="single" w:sz="4" w:space="0" w:color="auto"/>
              <w:left w:val="single" w:sz="4" w:space="0" w:color="000000"/>
              <w:bottom w:val="single" w:sz="4" w:space="0" w:color="auto"/>
              <w:right w:val="single" w:sz="4" w:space="0" w:color="000000"/>
            </w:tcBorders>
            <w:hideMark/>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Осуществление контроля за процессом брожения опары, закваски, теста. </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Точное определение готовности опары закваски, теста с использованием органолептических и физико-химических методов</w:t>
            </w:r>
          </w:p>
        </w:tc>
        <w:tc>
          <w:tcPr>
            <w:tcW w:w="1326" w:type="pct"/>
            <w:tcBorders>
              <w:top w:val="single" w:sz="4" w:space="0" w:color="auto"/>
              <w:left w:val="single" w:sz="4" w:space="0" w:color="000000"/>
              <w:bottom w:val="single" w:sz="4" w:space="0" w:color="auto"/>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r w:rsidR="00BE00EF" w:rsidRPr="00FD2ED3" w:rsidTr="00BE00EF">
        <w:trPr>
          <w:trHeight w:val="2280"/>
          <w:jc w:val="center"/>
        </w:trPr>
        <w:tc>
          <w:tcPr>
            <w:tcW w:w="0" w:type="auto"/>
            <w:tcBorders>
              <w:top w:val="single" w:sz="4" w:space="0" w:color="auto"/>
              <w:left w:val="single" w:sz="4" w:space="0" w:color="auto"/>
              <w:bottom w:val="single" w:sz="4" w:space="0" w:color="auto"/>
              <w:right w:val="single" w:sz="4" w:space="0" w:color="000000"/>
            </w:tcBorders>
            <w:vAlign w:val="center"/>
            <w:hideMark/>
          </w:tcPr>
          <w:p w:rsidR="00BE00EF" w:rsidRPr="00FD2ED3" w:rsidRDefault="00BE00EF" w:rsidP="00BE00EF">
            <w:pPr>
              <w:spacing w:after="0" w:line="240" w:lineRule="auto"/>
              <w:rPr>
                <w:rFonts w:ascii="Times New Roman" w:eastAsia="Times New Roman" w:hAnsi="Times New Roman" w:cs="Times New Roman"/>
                <w:sz w:val="26"/>
                <w:szCs w:val="24"/>
                <w:lang w:eastAsia="ru-RU"/>
              </w:rPr>
            </w:pPr>
            <w:r w:rsidRPr="00FD2ED3">
              <w:rPr>
                <w:rFonts w:ascii="Times New Roman" w:eastAsia="Times New Roman" w:hAnsi="Times New Roman" w:cs="Times New Roman"/>
                <w:sz w:val="26"/>
                <w:szCs w:val="24"/>
                <w:lang w:eastAsia="ru-RU"/>
              </w:rPr>
              <w:t>ПК 2.4. Обслуживать оборудование для приготовления теста</w:t>
            </w:r>
          </w:p>
        </w:tc>
        <w:tc>
          <w:tcPr>
            <w:tcW w:w="1326" w:type="pct"/>
            <w:tcBorders>
              <w:top w:val="single" w:sz="4" w:space="0" w:color="auto"/>
              <w:left w:val="single" w:sz="4" w:space="0" w:color="000000"/>
              <w:bottom w:val="single" w:sz="4" w:space="0" w:color="auto"/>
              <w:right w:val="single" w:sz="4" w:space="0" w:color="000000"/>
            </w:tcBorders>
            <w:hideMark/>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действий по подготовке оборудования к работе.</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действий по безопасной эксплуатации оборудования для приготовления различных видов теста</w:t>
            </w:r>
          </w:p>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Выполнение действий по санитарной обработке оборудования</w:t>
            </w:r>
          </w:p>
        </w:tc>
        <w:tc>
          <w:tcPr>
            <w:tcW w:w="1326" w:type="pct"/>
            <w:tcBorders>
              <w:top w:val="single" w:sz="4" w:space="0" w:color="auto"/>
              <w:left w:val="single" w:sz="4" w:space="0" w:color="000000"/>
              <w:bottom w:val="single" w:sz="4" w:space="0" w:color="auto"/>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p>
        </w:tc>
      </w:tr>
    </w:tbl>
    <w:p w:rsidR="00BE00EF" w:rsidRPr="00FD2ED3" w:rsidRDefault="00BE00EF" w:rsidP="00BE00EF">
      <w:pPr>
        <w:spacing w:after="0" w:line="240" w:lineRule="auto"/>
        <w:rPr>
          <w:rFonts w:ascii="Times New Roman" w:eastAsia="Times New Roman" w:hAnsi="Times New Roman" w:cs="Times New Roman"/>
          <w:i/>
          <w:sz w:val="26"/>
          <w:szCs w:val="28"/>
          <w:lang w:eastAsia="ru-RU"/>
        </w:rPr>
      </w:pPr>
    </w:p>
    <w:p w:rsidR="00BE00EF" w:rsidRPr="00FD2ED3" w:rsidRDefault="00BE00EF" w:rsidP="00BE00EF">
      <w:pPr>
        <w:spacing w:after="0" w:line="240" w:lineRule="auto"/>
        <w:rPr>
          <w:rFonts w:ascii="Times New Roman" w:eastAsia="Times New Roman" w:hAnsi="Times New Roman" w:cs="Times New Roman"/>
          <w:sz w:val="26"/>
          <w:szCs w:val="28"/>
          <w:lang w:eastAsia="ru-RU"/>
        </w:rPr>
      </w:pPr>
    </w:p>
    <w:tbl>
      <w:tblPr>
        <w:tblW w:w="48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96"/>
        <w:gridCol w:w="2469"/>
        <w:gridCol w:w="2469"/>
      </w:tblGrid>
      <w:tr w:rsidR="00BE00EF" w:rsidRPr="00FD2ED3" w:rsidTr="00BE00EF">
        <w:trPr>
          <w:jc w:val="center"/>
        </w:trPr>
        <w:tc>
          <w:tcPr>
            <w:tcW w:w="2326"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center"/>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Освоенные ОК</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Показатели оценки результатов</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Критерии оценки </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0- критерий отсутствует</w:t>
            </w:r>
          </w:p>
          <w:p w:rsidR="00BE00EF" w:rsidRPr="00FD2ED3" w:rsidRDefault="00BE00EF" w:rsidP="00BE00EF">
            <w:pPr>
              <w:spacing w:after="0" w:line="240" w:lineRule="auto"/>
              <w:rPr>
                <w:rFonts w:ascii="Times New Roman" w:eastAsia="Times New Roman" w:hAnsi="Times New Roman" w:cs="Times New Roman"/>
                <w:lang w:eastAsia="ru-RU"/>
              </w:rPr>
            </w:pPr>
            <w:r w:rsidRPr="00FD2ED3">
              <w:rPr>
                <w:rFonts w:ascii="Times New Roman" w:eastAsia="Times New Roman" w:hAnsi="Times New Roman" w:cs="Times New Roman"/>
                <w:lang w:eastAsia="ru-RU"/>
              </w:rPr>
              <w:t>1– критерий присутствует частично</w:t>
            </w:r>
          </w:p>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lang w:eastAsia="ru-RU"/>
              </w:rPr>
              <w:t>2– критерий присутствует в полном объеме</w:t>
            </w:r>
          </w:p>
        </w:tc>
      </w:tr>
      <w:tr w:rsidR="00BE00EF" w:rsidRPr="00FD2ED3" w:rsidTr="00BE00EF">
        <w:trPr>
          <w:trHeight w:val="521"/>
          <w:jc w:val="center"/>
        </w:trPr>
        <w:tc>
          <w:tcPr>
            <w:tcW w:w="2326"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Стабильная успеваемость по учебным дисциплинам, МДК, учебной и производственной практики, посещение факультатива профессиональной </w:t>
            </w:r>
            <w:r w:rsidRPr="00FD2ED3">
              <w:rPr>
                <w:rFonts w:ascii="Times New Roman" w:eastAsia="Times New Roman" w:hAnsi="Times New Roman" w:cs="Times New Roman"/>
                <w:sz w:val="24"/>
                <w:szCs w:val="24"/>
                <w:lang w:eastAsia="ru-RU"/>
              </w:rPr>
              <w:lastRenderedPageBreak/>
              <w:t xml:space="preserve">направленности, предметного кружка </w:t>
            </w:r>
          </w:p>
        </w:tc>
        <w:tc>
          <w:tcPr>
            <w:tcW w:w="1337"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jc w:val="center"/>
              <w:rPr>
                <w:rFonts w:ascii="Times New Roman" w:eastAsia="Times New Roman" w:hAnsi="Times New Roman" w:cs="Times New Roman"/>
                <w:b/>
                <w:sz w:val="24"/>
                <w:szCs w:val="24"/>
                <w:lang w:eastAsia="ru-RU"/>
              </w:rPr>
            </w:pPr>
          </w:p>
        </w:tc>
      </w:tr>
      <w:tr w:rsidR="00BE00EF" w:rsidRPr="00FD2ED3" w:rsidTr="00BE00EF">
        <w:trPr>
          <w:trHeight w:val="1120"/>
          <w:jc w:val="center"/>
        </w:trPr>
        <w:tc>
          <w:tcPr>
            <w:tcW w:w="2326"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ОК 2. Организовывать собственную деятельность, исходя из цели и способов ее достижения, определенных руководителем.</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jc w:val="both"/>
              <w:rPr>
                <w:rFonts w:ascii="Times New Roman" w:eastAsia="Times New Roman" w:hAnsi="Times New Roman" w:cs="Times New Roman"/>
                <w:b/>
                <w:sz w:val="24"/>
                <w:szCs w:val="24"/>
                <w:lang w:eastAsia="ru-RU"/>
              </w:rPr>
            </w:pPr>
            <w:r w:rsidRPr="00FD2ED3">
              <w:rPr>
                <w:rFonts w:ascii="Times New Roman" w:eastAsia="Times New Roman" w:hAnsi="Times New Roman" w:cs="Times New Roman"/>
                <w:sz w:val="24"/>
                <w:szCs w:val="24"/>
                <w:lang w:eastAsia="ru-RU"/>
              </w:rPr>
              <w:t>Планирование  и осуществление выполнения профессиональных задач</w:t>
            </w:r>
          </w:p>
        </w:tc>
        <w:tc>
          <w:tcPr>
            <w:tcW w:w="1337"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jc w:val="center"/>
              <w:rPr>
                <w:rFonts w:ascii="Times New Roman" w:eastAsia="Times New Roman" w:hAnsi="Times New Roman" w:cs="Times New Roman"/>
                <w:b/>
                <w:sz w:val="24"/>
                <w:szCs w:val="24"/>
                <w:lang w:eastAsia="ru-RU"/>
              </w:rPr>
            </w:pPr>
          </w:p>
        </w:tc>
      </w:tr>
      <w:tr w:rsidR="00BE00EF" w:rsidRPr="00FD2ED3" w:rsidTr="00BE00EF">
        <w:trPr>
          <w:trHeight w:val="1120"/>
          <w:jc w:val="center"/>
        </w:trPr>
        <w:tc>
          <w:tcPr>
            <w:tcW w:w="2326"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Владение навыками устранения основных проблем в профессиональной деятельности и способами их решения; Осуществление оценки и самоконтроля качества выполнения видов профессиональной деятельности.</w:t>
            </w:r>
          </w:p>
        </w:tc>
        <w:tc>
          <w:tcPr>
            <w:tcW w:w="1337"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jc w:val="center"/>
              <w:rPr>
                <w:rFonts w:ascii="Times New Roman" w:eastAsia="Times New Roman" w:hAnsi="Times New Roman" w:cs="Times New Roman"/>
                <w:b/>
                <w:sz w:val="24"/>
                <w:szCs w:val="24"/>
                <w:lang w:eastAsia="ru-RU"/>
              </w:rPr>
            </w:pPr>
          </w:p>
        </w:tc>
      </w:tr>
      <w:tr w:rsidR="00BE00EF" w:rsidRPr="00FD2ED3" w:rsidTr="00BE00EF">
        <w:trPr>
          <w:trHeight w:val="1120"/>
          <w:jc w:val="center"/>
        </w:trPr>
        <w:tc>
          <w:tcPr>
            <w:tcW w:w="2326" w:type="pct"/>
            <w:tcBorders>
              <w:top w:val="single" w:sz="4" w:space="0" w:color="000000"/>
              <w:left w:val="single" w:sz="4" w:space="0" w:color="000000"/>
              <w:bottom w:val="single" w:sz="4" w:space="0" w:color="000000"/>
              <w:right w:val="single" w:sz="4" w:space="0" w:color="000000"/>
            </w:tcBorders>
            <w:vAlign w:val="center"/>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 профессиональных задач.</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Владение навыками пользования справочной, нормативно-технической документацией.</w:t>
            </w:r>
          </w:p>
        </w:tc>
        <w:tc>
          <w:tcPr>
            <w:tcW w:w="1337" w:type="pct"/>
            <w:tcBorders>
              <w:top w:val="single" w:sz="4" w:space="0" w:color="000000"/>
              <w:left w:val="single" w:sz="4" w:space="0" w:color="000000"/>
              <w:bottom w:val="single" w:sz="4" w:space="0" w:color="000000"/>
              <w:right w:val="single" w:sz="4" w:space="0" w:color="000000"/>
            </w:tcBorders>
            <w:vAlign w:val="center"/>
          </w:tcPr>
          <w:p w:rsidR="00BE00EF" w:rsidRPr="00FD2ED3" w:rsidRDefault="00BE00EF" w:rsidP="00BE00EF">
            <w:pPr>
              <w:spacing w:after="0" w:line="240" w:lineRule="auto"/>
              <w:jc w:val="center"/>
              <w:rPr>
                <w:rFonts w:ascii="Times New Roman" w:eastAsia="Times New Roman" w:hAnsi="Times New Roman" w:cs="Times New Roman"/>
                <w:b/>
                <w:sz w:val="24"/>
                <w:szCs w:val="24"/>
                <w:lang w:eastAsia="ru-RU"/>
              </w:rPr>
            </w:pPr>
          </w:p>
        </w:tc>
      </w:tr>
      <w:tr w:rsidR="00BE00EF" w:rsidRPr="00FD2ED3" w:rsidTr="00BE00EF">
        <w:trPr>
          <w:trHeight w:val="3140"/>
          <w:jc w:val="center"/>
        </w:trPr>
        <w:tc>
          <w:tcPr>
            <w:tcW w:w="2326"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before="120" w:after="12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Владение методами  осуществления самостоятельного поиска необходимой информации для решения профессиональных задач сиспользованием современных информационных технологий.</w:t>
            </w:r>
          </w:p>
        </w:tc>
        <w:tc>
          <w:tcPr>
            <w:tcW w:w="1337"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4"/>
                <w:szCs w:val="24"/>
                <w:lang w:eastAsia="ru-RU"/>
              </w:rPr>
            </w:pPr>
          </w:p>
        </w:tc>
      </w:tr>
      <w:tr w:rsidR="00BE00EF" w:rsidRPr="00FD2ED3" w:rsidTr="00BE00EF">
        <w:trPr>
          <w:trHeight w:val="1120"/>
          <w:jc w:val="center"/>
        </w:trPr>
        <w:tc>
          <w:tcPr>
            <w:tcW w:w="2326"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Arial"/>
                <w:sz w:val="24"/>
                <w:szCs w:val="20"/>
                <w:lang w:eastAsia="ru-RU"/>
              </w:rPr>
              <w:t>Соблюдение правил межличностного общения:</w:t>
            </w:r>
            <w:r w:rsidRPr="00FD2ED3">
              <w:rPr>
                <w:rFonts w:ascii="Times New Roman" w:eastAsia="Times New Roman" w:hAnsi="Times New Roman" w:cs="Times New Roman"/>
                <w:sz w:val="24"/>
                <w:szCs w:val="24"/>
                <w:lang w:eastAsia="ru-RU"/>
              </w:rPr>
              <w:t xml:space="preserve"> владение приемами вежливо отстаивать собственную точку зрения,</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аргументировать и доказывать собственные суждения; </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Соблюдение  профессиональной этики поведения;</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Нахождение возможности предлагать помощь и советы сокурсникам;</w:t>
            </w:r>
          </w:p>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Соблюдение культуры речи.</w:t>
            </w:r>
          </w:p>
        </w:tc>
        <w:tc>
          <w:tcPr>
            <w:tcW w:w="1337"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4"/>
                <w:szCs w:val="24"/>
                <w:lang w:eastAsia="ru-RU"/>
              </w:rPr>
            </w:pPr>
          </w:p>
        </w:tc>
      </w:tr>
      <w:tr w:rsidR="00BE00EF" w:rsidRPr="00FD2ED3" w:rsidTr="00BE00EF">
        <w:trPr>
          <w:trHeight w:val="1120"/>
          <w:jc w:val="center"/>
        </w:trPr>
        <w:tc>
          <w:tcPr>
            <w:tcW w:w="2326"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ОК 7. Исполнять воинскую обязанность, в том числе с применением полученных профессиональных знаний (для юношей).</w:t>
            </w:r>
          </w:p>
        </w:tc>
        <w:tc>
          <w:tcPr>
            <w:tcW w:w="1337" w:type="pct"/>
            <w:tcBorders>
              <w:top w:val="single" w:sz="4" w:space="0" w:color="000000"/>
              <w:left w:val="single" w:sz="4" w:space="0" w:color="000000"/>
              <w:bottom w:val="single" w:sz="4" w:space="0" w:color="000000"/>
              <w:right w:val="single" w:sz="4" w:space="0" w:color="000000"/>
            </w:tcBorders>
            <w:hideMark/>
          </w:tcPr>
          <w:p w:rsidR="00BE00EF" w:rsidRPr="00FD2ED3" w:rsidRDefault="00BE00EF" w:rsidP="00BE00EF">
            <w:pPr>
              <w:spacing w:after="0" w:line="240" w:lineRule="auto"/>
              <w:jc w:val="both"/>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Заданиями не предусмотрено.</w:t>
            </w:r>
          </w:p>
        </w:tc>
        <w:tc>
          <w:tcPr>
            <w:tcW w:w="1337" w:type="pct"/>
            <w:tcBorders>
              <w:top w:val="single" w:sz="4" w:space="0" w:color="000000"/>
              <w:left w:val="single" w:sz="4" w:space="0" w:color="000000"/>
              <w:bottom w:val="single" w:sz="4" w:space="0" w:color="000000"/>
              <w:right w:val="single" w:sz="4" w:space="0" w:color="000000"/>
            </w:tcBorders>
          </w:tcPr>
          <w:p w:rsidR="00BE00EF" w:rsidRPr="00FD2ED3" w:rsidRDefault="00BE00EF" w:rsidP="00BE00EF">
            <w:pPr>
              <w:spacing w:after="0" w:line="240" w:lineRule="auto"/>
              <w:rPr>
                <w:rFonts w:ascii="Times New Roman" w:eastAsia="Times New Roman" w:hAnsi="Times New Roman" w:cs="Times New Roman"/>
                <w:b/>
                <w:sz w:val="24"/>
                <w:szCs w:val="24"/>
                <w:lang w:eastAsia="ru-RU"/>
              </w:rPr>
            </w:pPr>
          </w:p>
        </w:tc>
      </w:tr>
    </w:tbl>
    <w:p w:rsidR="00BE00EF" w:rsidRPr="00FD2ED3" w:rsidRDefault="00BE00EF" w:rsidP="00BE00EF">
      <w:pPr>
        <w:spacing w:after="0" w:line="240" w:lineRule="auto"/>
        <w:rPr>
          <w:rFonts w:ascii="Times New Roman" w:eastAsia="Times New Roman" w:hAnsi="Times New Roman" w:cs="Times New Roman"/>
          <w:i/>
          <w:sz w:val="26"/>
          <w:szCs w:val="28"/>
          <w:lang w:eastAsia="ru-RU"/>
        </w:rPr>
      </w:pPr>
    </w:p>
    <w:p w:rsidR="00BE00EF" w:rsidRPr="00FD2ED3" w:rsidRDefault="00BE00EF" w:rsidP="00BE00EF">
      <w:pPr>
        <w:spacing w:after="0" w:line="240" w:lineRule="auto"/>
        <w:rPr>
          <w:rFonts w:ascii="Times New Roman" w:eastAsia="Times New Roman" w:hAnsi="Times New Roman" w:cs="Times New Roman"/>
          <w:i/>
          <w:sz w:val="26"/>
          <w:szCs w:val="28"/>
          <w:lang w:eastAsia="ru-RU"/>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08"/>
        <w:gridCol w:w="2312"/>
      </w:tblGrid>
      <w:tr w:rsidR="00BE00EF" w:rsidRPr="00FD2ED3" w:rsidTr="00BE00EF">
        <w:tc>
          <w:tcPr>
            <w:tcW w:w="2554" w:type="pct"/>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
                <w:bCs/>
                <w:sz w:val="26"/>
                <w:szCs w:val="24"/>
                <w:lang w:eastAsia="ru-RU"/>
              </w:rPr>
            </w:pPr>
            <w:r w:rsidRPr="00FD2ED3">
              <w:rPr>
                <w:rFonts w:ascii="Times New Roman" w:eastAsia="Times New Roman" w:hAnsi="Times New Roman" w:cs="Times New Roman"/>
                <w:b/>
                <w:sz w:val="26"/>
                <w:szCs w:val="24"/>
                <w:lang w:eastAsia="ru-RU"/>
              </w:rPr>
              <w:t>Наименование компетенции</w:t>
            </w:r>
          </w:p>
        </w:tc>
        <w:tc>
          <w:tcPr>
            <w:tcW w:w="1248" w:type="pct"/>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Выполнил </w:t>
            </w:r>
          </w:p>
        </w:tc>
        <w:tc>
          <w:tcPr>
            <w:tcW w:w="1198" w:type="pct"/>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 xml:space="preserve">Не выполнил </w:t>
            </w:r>
          </w:p>
        </w:tc>
      </w:tr>
      <w:tr w:rsidR="00BE00EF" w:rsidRPr="00FD2ED3" w:rsidTr="00BE00EF">
        <w:trPr>
          <w:trHeight w:val="296"/>
        </w:trPr>
        <w:tc>
          <w:tcPr>
            <w:tcW w:w="2554" w:type="pct"/>
            <w:tcBorders>
              <w:top w:val="single" w:sz="4" w:space="0" w:color="auto"/>
              <w:left w:val="single" w:sz="4" w:space="0" w:color="auto"/>
              <w:bottom w:val="single" w:sz="4" w:space="0" w:color="auto"/>
              <w:right w:val="single" w:sz="4" w:space="0" w:color="auto"/>
            </w:tcBorders>
            <w:hideMark/>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b/>
                <w:sz w:val="26"/>
                <w:szCs w:val="24"/>
                <w:lang w:eastAsia="ru-RU"/>
              </w:rPr>
            </w:pPr>
            <w:r w:rsidRPr="00FD2ED3">
              <w:rPr>
                <w:rFonts w:ascii="Times New Roman" w:eastAsia="Times New Roman" w:hAnsi="Times New Roman" w:cs="Times New Roman"/>
                <w:b/>
                <w:sz w:val="26"/>
                <w:szCs w:val="24"/>
                <w:lang w:eastAsia="ru-RU"/>
              </w:rPr>
              <w:t>Наименование критериев оценки компетенции</w:t>
            </w:r>
          </w:p>
        </w:tc>
        <w:tc>
          <w:tcPr>
            <w:tcW w:w="1248" w:type="pct"/>
            <w:tcBorders>
              <w:top w:val="single" w:sz="4" w:space="0" w:color="auto"/>
              <w:left w:val="single" w:sz="4" w:space="0" w:color="auto"/>
              <w:bottom w:val="single" w:sz="4" w:space="0" w:color="auto"/>
              <w:right w:val="single" w:sz="4" w:space="0" w:color="auto"/>
            </w:tcBorders>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sz w:val="26"/>
                <w:szCs w:val="24"/>
                <w:lang w:eastAsia="ru-RU"/>
              </w:rPr>
            </w:pPr>
          </w:p>
        </w:tc>
        <w:tc>
          <w:tcPr>
            <w:tcW w:w="1198" w:type="pct"/>
            <w:tcBorders>
              <w:top w:val="single" w:sz="4" w:space="0" w:color="auto"/>
              <w:left w:val="single" w:sz="4" w:space="0" w:color="auto"/>
              <w:bottom w:val="single" w:sz="4" w:space="0" w:color="auto"/>
              <w:right w:val="single" w:sz="4" w:space="0" w:color="auto"/>
            </w:tcBorders>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sz w:val="26"/>
                <w:szCs w:val="24"/>
                <w:lang w:eastAsia="ru-RU"/>
              </w:rPr>
            </w:pPr>
          </w:p>
        </w:tc>
      </w:tr>
      <w:tr w:rsidR="00BE00EF" w:rsidRPr="00FD2ED3" w:rsidTr="00BE00EF">
        <w:trPr>
          <w:trHeight w:val="296"/>
        </w:trPr>
        <w:tc>
          <w:tcPr>
            <w:tcW w:w="2554" w:type="pct"/>
            <w:tcBorders>
              <w:top w:val="single" w:sz="4" w:space="0" w:color="auto"/>
              <w:left w:val="single" w:sz="4" w:space="0" w:color="auto"/>
              <w:bottom w:val="single" w:sz="4" w:space="0" w:color="auto"/>
              <w:right w:val="single" w:sz="4" w:space="0" w:color="auto"/>
            </w:tcBorders>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b/>
                <w:sz w:val="26"/>
                <w:szCs w:val="24"/>
                <w:lang w:eastAsia="ru-RU"/>
              </w:rPr>
            </w:pPr>
          </w:p>
        </w:tc>
        <w:tc>
          <w:tcPr>
            <w:tcW w:w="1248" w:type="pct"/>
            <w:tcBorders>
              <w:top w:val="single" w:sz="4" w:space="0" w:color="auto"/>
              <w:left w:val="single" w:sz="4" w:space="0" w:color="auto"/>
              <w:bottom w:val="single" w:sz="4" w:space="0" w:color="auto"/>
              <w:right w:val="single" w:sz="4" w:space="0" w:color="auto"/>
            </w:tcBorders>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sz w:val="26"/>
                <w:szCs w:val="24"/>
                <w:lang w:eastAsia="ru-RU"/>
              </w:rPr>
            </w:pPr>
          </w:p>
        </w:tc>
        <w:tc>
          <w:tcPr>
            <w:tcW w:w="1198" w:type="pct"/>
            <w:tcBorders>
              <w:top w:val="single" w:sz="4" w:space="0" w:color="auto"/>
              <w:left w:val="single" w:sz="4" w:space="0" w:color="auto"/>
              <w:bottom w:val="single" w:sz="4" w:space="0" w:color="auto"/>
              <w:right w:val="single" w:sz="4" w:space="0" w:color="auto"/>
            </w:tcBorders>
          </w:tcPr>
          <w:p w:rsidR="00BE00EF" w:rsidRPr="00FD2ED3" w:rsidRDefault="00BE00EF" w:rsidP="00BE00EF">
            <w:pPr>
              <w:tabs>
                <w:tab w:val="center" w:pos="4677"/>
                <w:tab w:val="right" w:pos="9355"/>
              </w:tabs>
              <w:spacing w:after="0" w:line="240" w:lineRule="auto"/>
              <w:rPr>
                <w:rFonts w:ascii="Times New Roman" w:eastAsia="Times New Roman" w:hAnsi="Times New Roman" w:cs="Times New Roman"/>
                <w:sz w:val="26"/>
                <w:szCs w:val="24"/>
                <w:lang w:eastAsia="ru-RU"/>
              </w:rPr>
            </w:pPr>
          </w:p>
        </w:tc>
      </w:tr>
    </w:tbl>
    <w:p w:rsidR="00FE26C2" w:rsidRPr="00FD2ED3" w:rsidRDefault="00814491">
      <w:pPr>
        <w:rPr>
          <w:lang w:val="en-US"/>
        </w:rPr>
      </w:pPr>
      <w:r w:rsidRPr="00FD2ED3">
        <w:object w:dxaOrig="9355" w:dyaOrig="14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8.4pt" o:ole="">
            <v:imagedata r:id="rId25" o:title=""/>
          </v:shape>
          <o:OLEObject Type="Embed" ProgID="Word.Document.12" ShapeID="_x0000_i1025" DrawAspect="Content" ObjectID="_1708413519" r:id="rId26">
            <o:FieldCodes>\s</o:FieldCodes>
          </o:OLEObject>
        </w:object>
      </w:r>
    </w:p>
    <w:p w:rsidR="00EB3D56" w:rsidRPr="00FD2ED3" w:rsidRDefault="00EB3D56">
      <w:r w:rsidRPr="00FD2ED3">
        <w:rPr>
          <w:lang w:val="en-US"/>
        </w:rPr>
        <w:object w:dxaOrig="9355" w:dyaOrig="14570">
          <v:shape id="_x0000_i1026" type="#_x0000_t75" style="width:468pt;height:728.4pt" o:ole="">
            <v:imagedata r:id="rId27" o:title=""/>
          </v:shape>
          <o:OLEObject Type="Embed" ProgID="Word.Document.12" ShapeID="_x0000_i1026" DrawAspect="Content" ObjectID="_1708413520" r:id="rId28">
            <o:FieldCodes>\s</o:FieldCodes>
          </o:OLEObject>
        </w:object>
      </w:r>
      <w:r w:rsidR="00554E8A" w:rsidRPr="00FD2ED3">
        <w:t>Контрольная работа</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2959"/>
        <w:gridCol w:w="6514"/>
      </w:tblGrid>
      <w:tr w:rsidR="00554E8A" w:rsidRPr="00FD2ED3" w:rsidTr="009A0C5C">
        <w:trPr>
          <w:tblCellSpacing w:w="7" w:type="dxa"/>
        </w:trPr>
        <w:tc>
          <w:tcPr>
            <w:tcW w:w="2938" w:type="dxa"/>
            <w:hideMark/>
          </w:tcPr>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48"/>
            </w:tblGrid>
            <w:tr w:rsidR="00554E8A" w:rsidRPr="00FD2ED3" w:rsidTr="00554E8A">
              <w:trPr>
                <w:tblCellSpacing w:w="0" w:type="dxa"/>
              </w:trPr>
              <w:tc>
                <w:tcPr>
                  <w:tcW w:w="0" w:type="auto"/>
                  <w:tcBorders>
                    <w:top w:val="nil"/>
                    <w:left w:val="nil"/>
                    <w:bottom w:val="nil"/>
                    <w:right w:val="nil"/>
                  </w:tcBorders>
                  <w:shd w:val="clear" w:color="auto" w:fill="FFFFFF"/>
                  <w:tcMar>
                    <w:top w:w="75" w:type="dxa"/>
                    <w:left w:w="75" w:type="dxa"/>
                    <w:bottom w:w="75" w:type="dxa"/>
                    <w:right w:w="75"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2698"/>
                  </w:tblGrid>
                  <w:tr w:rsidR="00554E8A" w:rsidRPr="00FD2ED3">
                    <w:trPr>
                      <w:tblCellSpacing w:w="0" w:type="dxa"/>
                    </w:trPr>
                    <w:tc>
                      <w:tcPr>
                        <w:tcW w:w="0" w:type="auto"/>
                        <w:tcBorders>
                          <w:top w:val="nil"/>
                          <w:left w:val="nil"/>
                          <w:bottom w:val="nil"/>
                          <w:right w:val="nil"/>
                        </w:tcBorders>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c>
          <w:tcPr>
            <w:tcW w:w="0" w:type="auto"/>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89"/>
              <w:gridCol w:w="5340"/>
              <w:gridCol w:w="274"/>
            </w:tblGrid>
            <w:tr w:rsidR="00554E8A" w:rsidRPr="00FD2ED3">
              <w:trPr>
                <w:tblCellSpacing w:w="15" w:type="dxa"/>
              </w:trPr>
              <w:tc>
                <w:tcPr>
                  <w:tcW w:w="750" w:type="dxa"/>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Поиск:</w:t>
                  </w: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rPr>
                    <w:object w:dxaOrig="225" w:dyaOrig="225">
                      <v:shape id="_x0000_i1033" type="#_x0000_t75" style="width:264pt;height:18pt" o:ole="">
                        <v:imagedata r:id="rId29" o:title=""/>
                      </v:shape>
                      <w:control r:id="rId30" w:name="DefaultOcxName" w:shapeid="_x0000_i1033"/>
                    </w:object>
                  </w:r>
                </w:p>
              </w:tc>
              <w:tc>
                <w:tcPr>
                  <w:tcW w:w="750" w:type="dxa"/>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6403"/>
            </w:tblGrid>
            <w:tr w:rsidR="00554E8A" w:rsidRPr="00FD2ED3">
              <w:trPr>
                <w:tblCellSpacing w:w="7" w:type="dxa"/>
              </w:trPr>
              <w:tc>
                <w:tcPr>
                  <w:tcW w:w="0" w:type="auto"/>
                  <w:vAlign w:val="center"/>
                  <w:hideMark/>
                </w:tcPr>
                <w:p w:rsidR="00554E8A" w:rsidRPr="00FD2ED3" w:rsidRDefault="00BF28E6" w:rsidP="00554E8A">
                  <w:pPr>
                    <w:spacing w:after="0" w:line="240" w:lineRule="auto"/>
                    <w:rPr>
                      <w:rFonts w:ascii="Times New Roman" w:eastAsia="Times New Roman" w:hAnsi="Times New Roman" w:cs="Times New Roman"/>
                      <w:sz w:val="24"/>
                      <w:szCs w:val="24"/>
                      <w:lang w:eastAsia="ru-RU"/>
                    </w:rPr>
                  </w:pPr>
                  <w:hyperlink r:id="rId31" w:history="1">
                    <w:r w:rsidR="00554E8A" w:rsidRPr="00FD2ED3">
                      <w:rPr>
                        <w:rFonts w:ascii="Times New Roman" w:eastAsia="Times New Roman" w:hAnsi="Times New Roman" w:cs="Times New Roman"/>
                        <w:color w:val="0000FF"/>
                        <w:sz w:val="24"/>
                        <w:szCs w:val="24"/>
                        <w:u w:val="single"/>
                        <w:lang w:eastAsia="ru-RU"/>
                      </w:rPr>
                      <w:t>Рефераты</w:t>
                    </w:r>
                  </w:hyperlink>
                  <w:r w:rsidR="00554E8A" w:rsidRPr="00FD2ED3">
                    <w:rPr>
                      <w:rFonts w:ascii="Times New Roman" w:eastAsia="Times New Roman" w:hAnsi="Times New Roman" w:cs="Times New Roman"/>
                      <w:sz w:val="24"/>
                      <w:szCs w:val="24"/>
                      <w:lang w:eastAsia="ru-RU"/>
                    </w:rPr>
                    <w:t xml:space="preserve"> &gt;&gt; </w:t>
                  </w:r>
                  <w:hyperlink r:id="rId32" w:history="1">
                    <w:r w:rsidR="00554E8A" w:rsidRPr="00FD2ED3">
                      <w:rPr>
                        <w:rFonts w:ascii="Times New Roman" w:eastAsia="Times New Roman" w:hAnsi="Times New Roman" w:cs="Times New Roman"/>
                        <w:color w:val="0000FF"/>
                        <w:sz w:val="24"/>
                        <w:szCs w:val="24"/>
                        <w:u w:val="single"/>
                        <w:lang w:eastAsia="ru-RU"/>
                      </w:rPr>
                      <w:t>Кулинария</w:t>
                    </w:r>
                  </w:hyperlink>
                  <w:r w:rsidR="00554E8A" w:rsidRPr="00FD2ED3">
                    <w:rPr>
                      <w:rFonts w:ascii="Times New Roman" w:eastAsia="Times New Roman" w:hAnsi="Times New Roman" w:cs="Times New Roman"/>
                      <w:sz w:val="24"/>
                      <w:szCs w:val="24"/>
                      <w:lang w:eastAsia="ru-RU"/>
                    </w:rPr>
                    <w:t xml:space="preserve"> </w:t>
                  </w:r>
                </w:p>
              </w:tc>
            </w:tr>
            <w:tr w:rsidR="00554E8A" w:rsidRPr="00FD2ED3">
              <w:trPr>
                <w:tblCellSpacing w:w="7" w:type="dxa"/>
              </w:trPr>
              <w:tc>
                <w:tcPr>
                  <w:tcW w:w="0" w:type="auto"/>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95"/>
                    <w:gridCol w:w="2325"/>
                  </w:tblGrid>
                  <w:tr w:rsidR="00554E8A" w:rsidRPr="00FD2ED3">
                    <w:trPr>
                      <w:tblCellSpacing w:w="15" w:type="dxa"/>
                      <w:jc w:val="center"/>
                    </w:trPr>
                    <w:tc>
                      <w:tcPr>
                        <w:tcW w:w="3750" w:type="dxa"/>
                        <w:vAlign w:val="center"/>
                        <w:hideMark/>
                      </w:tcPr>
                      <w:p w:rsidR="00554E8A" w:rsidRPr="00FD2ED3" w:rsidRDefault="00BF28E6" w:rsidP="00554E8A">
                        <w:pPr>
                          <w:spacing w:after="0" w:line="240" w:lineRule="auto"/>
                          <w:rPr>
                            <w:rFonts w:ascii="Times New Roman" w:eastAsia="Times New Roman" w:hAnsi="Times New Roman" w:cs="Times New Roman"/>
                            <w:sz w:val="24"/>
                            <w:szCs w:val="24"/>
                            <w:lang w:val="en-US" w:eastAsia="ru-RU"/>
                          </w:rPr>
                        </w:pPr>
                        <w:hyperlink r:id="rId33" w:tgtFrame="_blank" w:tooltip="VKontakte" w:history="1">
                          <w:r w:rsidR="00554E8A" w:rsidRPr="00FD2ED3">
                            <w:rPr>
                              <w:rFonts w:ascii="Times New Roman" w:eastAsia="Times New Roman" w:hAnsi="Times New Roman" w:cs="Times New Roman"/>
                              <w:color w:val="0000FF"/>
                              <w:sz w:val="24"/>
                              <w:szCs w:val="24"/>
                              <w:u w:val="single"/>
                              <w:lang w:val="en-US" w:eastAsia="ru-RU"/>
                            </w:rPr>
                            <w:t>Share on vk</w:t>
                          </w:r>
                        </w:hyperlink>
                        <w:r w:rsidR="00554E8A" w:rsidRPr="00FD2ED3">
                          <w:rPr>
                            <w:rFonts w:ascii="Times New Roman" w:eastAsia="Times New Roman" w:hAnsi="Times New Roman" w:cs="Times New Roman"/>
                            <w:sz w:val="24"/>
                            <w:szCs w:val="24"/>
                            <w:lang w:val="en-US" w:eastAsia="ru-RU"/>
                          </w:rPr>
                          <w:t xml:space="preserve"> </w:t>
                        </w:r>
                        <w:hyperlink r:id="rId34" w:tooltip="Facebook" w:history="1">
                          <w:r w:rsidR="00554E8A" w:rsidRPr="00FD2ED3">
                            <w:rPr>
                              <w:rFonts w:ascii="Times New Roman" w:eastAsia="Times New Roman" w:hAnsi="Times New Roman" w:cs="Times New Roman"/>
                              <w:color w:val="0000FF"/>
                              <w:sz w:val="24"/>
                              <w:szCs w:val="24"/>
                              <w:u w:val="single"/>
                              <w:lang w:val="en-US" w:eastAsia="ru-RU"/>
                            </w:rPr>
                            <w:t>Share on facebook</w:t>
                          </w:r>
                        </w:hyperlink>
                        <w:r w:rsidR="00554E8A" w:rsidRPr="00FD2ED3">
                          <w:rPr>
                            <w:rFonts w:ascii="Times New Roman" w:eastAsia="Times New Roman" w:hAnsi="Times New Roman" w:cs="Times New Roman"/>
                            <w:sz w:val="24"/>
                            <w:szCs w:val="24"/>
                            <w:lang w:val="en-US" w:eastAsia="ru-RU"/>
                          </w:rPr>
                          <w:t xml:space="preserve"> </w:t>
                        </w:r>
                        <w:hyperlink r:id="rId35" w:tgtFrame="_blank" w:tooltip="Mail.ru" w:history="1">
                          <w:r w:rsidR="00554E8A" w:rsidRPr="00FD2ED3">
                            <w:rPr>
                              <w:rFonts w:ascii="Times New Roman" w:eastAsia="Times New Roman" w:hAnsi="Times New Roman" w:cs="Times New Roman"/>
                              <w:color w:val="0000FF"/>
                              <w:sz w:val="24"/>
                              <w:szCs w:val="24"/>
                              <w:u w:val="single"/>
                              <w:lang w:val="en-US" w:eastAsia="ru-RU"/>
                            </w:rPr>
                            <w:t>Share on mymailru</w:t>
                          </w:r>
                        </w:hyperlink>
                        <w:r w:rsidR="00554E8A" w:rsidRPr="00FD2ED3">
                          <w:rPr>
                            <w:rFonts w:ascii="Times New Roman" w:eastAsia="Times New Roman" w:hAnsi="Times New Roman" w:cs="Times New Roman"/>
                            <w:sz w:val="24"/>
                            <w:szCs w:val="24"/>
                            <w:lang w:val="en-US" w:eastAsia="ru-RU"/>
                          </w:rPr>
                          <w:t xml:space="preserve"> </w:t>
                        </w:r>
                        <w:hyperlink r:id="rId36" w:tooltip="Р�Р·Р±СЂР°РЅРЅРѕРіРѕ" w:history="1">
                          <w:r w:rsidR="00554E8A" w:rsidRPr="00FD2ED3">
                            <w:rPr>
                              <w:rFonts w:ascii="Times New Roman" w:eastAsia="Times New Roman" w:hAnsi="Times New Roman" w:cs="Times New Roman"/>
                              <w:color w:val="0000FF"/>
                              <w:sz w:val="24"/>
                              <w:szCs w:val="24"/>
                              <w:u w:val="single"/>
                              <w:lang w:val="en-US" w:eastAsia="ru-RU"/>
                            </w:rPr>
                            <w:t>Share on favorites</w:t>
                          </w:r>
                        </w:hyperlink>
                        <w:r w:rsidR="00554E8A" w:rsidRPr="00FD2ED3">
                          <w:rPr>
                            <w:rFonts w:ascii="Times New Roman" w:eastAsia="Times New Roman" w:hAnsi="Times New Roman" w:cs="Times New Roman"/>
                            <w:sz w:val="24"/>
                            <w:szCs w:val="24"/>
                            <w:lang w:val="en-US" w:eastAsia="ru-RU"/>
                          </w:rPr>
                          <w:t xml:space="preserve"> </w:t>
                        </w:r>
                        <w:hyperlink r:id="rId37" w:history="1">
                          <w:r w:rsidR="00554E8A" w:rsidRPr="00FD2ED3">
                            <w:rPr>
                              <w:rFonts w:ascii="Times New Roman" w:eastAsia="Times New Roman" w:hAnsi="Times New Roman" w:cs="Times New Roman"/>
                              <w:color w:val="0000FF"/>
                              <w:sz w:val="24"/>
                              <w:szCs w:val="24"/>
                              <w:u w:val="single"/>
                              <w:lang w:val="en-US" w:eastAsia="ru-RU"/>
                            </w:rPr>
                            <w:t>More Sharing Services</w:t>
                          </w:r>
                        </w:hyperlink>
                        <w:r w:rsidR="00554E8A" w:rsidRPr="00FD2ED3">
                          <w:rPr>
                            <w:rFonts w:ascii="Times New Roman" w:eastAsia="Times New Roman" w:hAnsi="Times New Roman" w:cs="Times New Roman"/>
                            <w:sz w:val="24"/>
                            <w:szCs w:val="24"/>
                            <w:lang w:val="en-US" w:eastAsia="ru-RU"/>
                          </w:rPr>
                          <w:t xml:space="preserve"> </w:t>
                        </w:r>
                        <w:hyperlink r:id="rId38" w:tgtFrame="_blank" w:tooltip="Р•С‰Рµ..." w:history="1">
                          <w:r w:rsidR="00554E8A" w:rsidRPr="00FD2ED3">
                            <w:rPr>
                              <w:rFonts w:ascii="Times New Roman" w:eastAsia="Times New Roman" w:hAnsi="Times New Roman" w:cs="Times New Roman"/>
                              <w:color w:val="0000FF"/>
                              <w:sz w:val="24"/>
                              <w:szCs w:val="24"/>
                              <w:u w:val="single"/>
                              <w:lang w:val="en-US" w:eastAsia="ru-RU"/>
                            </w:rPr>
                            <w:t>0</w:t>
                          </w:r>
                        </w:hyperlink>
                        <w:r w:rsidR="00554E8A" w:rsidRPr="00FD2ED3">
                          <w:rPr>
                            <w:rFonts w:ascii="Times New Roman" w:eastAsia="Times New Roman" w:hAnsi="Times New Roman" w:cs="Times New Roman"/>
                            <w:sz w:val="24"/>
                            <w:szCs w:val="24"/>
                            <w:lang w:val="en-US" w:eastAsia="ru-RU"/>
                          </w:rPr>
                          <w:t xml:space="preserve"> </w:t>
                        </w: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noProof/>
                            <w:color w:val="0000FF"/>
                            <w:sz w:val="24"/>
                            <w:szCs w:val="24"/>
                            <w:lang w:eastAsia="ru-RU"/>
                          </w:rPr>
                          <w:drawing>
                            <wp:inline distT="0" distB="0" distL="0" distR="0" wp14:anchorId="739B8CFF" wp14:editId="317D0F3E">
                              <wp:extent cx="1419225" cy="228600"/>
                              <wp:effectExtent l="0" t="0" r="9525" b="0"/>
                              <wp:docPr id="2" name="Рисунок 2" descr="добавить на Яндекс">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обавить на Яндекс">
                                        <a:hlinkClick r:id="rId39" tgtFrame="&quot;_blank&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19225" cy="228600"/>
                                      </a:xfrm>
                                      <a:prstGeom prst="rect">
                                        <a:avLst/>
                                      </a:prstGeom>
                                      <a:noFill/>
                                      <a:ln>
                                        <a:noFill/>
                                      </a:ln>
                                    </pic:spPr>
                                  </pic:pic>
                                </a:graphicData>
                              </a:graphic>
                            </wp:inline>
                          </w:drawing>
                        </w:r>
                      </w:p>
                    </w:tc>
                  </w:tr>
                </w:tbl>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r w:rsidR="00554E8A" w:rsidRPr="00FD2ED3">
              <w:trPr>
                <w:tblCellSpacing w:w="7" w:type="dxa"/>
              </w:trPr>
              <w:tc>
                <w:tcPr>
                  <w:tcW w:w="0" w:type="auto"/>
                  <w:vAlign w:val="center"/>
                  <w:hideMark/>
                </w:tcPr>
                <w:p w:rsidR="00554E8A" w:rsidRPr="00FD2ED3" w:rsidRDefault="00554E8A" w:rsidP="00554E8A">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FD2ED3">
                    <w:rPr>
                      <w:rFonts w:ascii="Times New Roman" w:eastAsia="Times New Roman" w:hAnsi="Times New Roman" w:cs="Times New Roman"/>
                      <w:b/>
                      <w:bCs/>
                      <w:kern w:val="36"/>
                      <w:sz w:val="48"/>
                      <w:szCs w:val="48"/>
                      <w:lang w:eastAsia="ru-RU"/>
                    </w:rPr>
                    <w:t>Контрольная работа: Приготовление мучных кондитерских изделий</w:t>
                  </w:r>
                </w:p>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(Cтраница 1 из 1)</w:t>
                  </w:r>
                </w:p>
              </w:tc>
            </w:tr>
            <w:tr w:rsidR="00554E8A" w:rsidRPr="00FD2ED3">
              <w:trPr>
                <w:tblCellSpacing w:w="7" w:type="dxa"/>
              </w:trPr>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r w:rsidR="00554E8A" w:rsidRPr="00FD2ED3">
              <w:trPr>
                <w:tblCellSpacing w:w="7"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285"/>
                  </w:tblGrid>
                  <w:tr w:rsidR="00554E8A" w:rsidRPr="00FD2ED3">
                    <w:trPr>
                      <w:tblCellSpacing w:w="0" w:type="dxa"/>
                    </w:trPr>
                    <w:tc>
                      <w:tcPr>
                        <w:tcW w:w="0" w:type="auto"/>
                        <w:vAlign w:val="center"/>
                        <w:hideMark/>
                      </w:tcPr>
                      <w:p w:rsidR="00554E8A" w:rsidRPr="00FD2ED3" w:rsidRDefault="00554E8A" w:rsidP="00554E8A">
                        <w:pPr>
                          <w:spacing w:after="0" w:line="240" w:lineRule="auto"/>
                          <w:jc w:val="right"/>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vanish/>
                <w:sz w:val="24"/>
                <w:szCs w:val="24"/>
                <w:lang w:eastAsia="ru-RU"/>
              </w:rPr>
            </w:pPr>
          </w:p>
          <w:tbl>
            <w:tblPr>
              <w:tblW w:w="0" w:type="auto"/>
              <w:jc w:val="center"/>
              <w:tblCellSpacing w:w="0" w:type="dxa"/>
              <w:tblCellMar>
                <w:left w:w="0" w:type="dxa"/>
                <w:right w:w="0" w:type="dxa"/>
              </w:tblCellMar>
              <w:tblLook w:val="04A0" w:firstRow="1" w:lastRow="0" w:firstColumn="1" w:lastColumn="0" w:noHBand="0" w:noVBand="1"/>
            </w:tblPr>
            <w:tblGrid>
              <w:gridCol w:w="6"/>
              <w:gridCol w:w="528"/>
              <w:gridCol w:w="818"/>
              <w:gridCol w:w="6"/>
              <w:gridCol w:w="6"/>
            </w:tblGrid>
            <w:tr w:rsidR="00554E8A" w:rsidRPr="00FD2ED3">
              <w:trPr>
                <w:tblCellSpacing w:w="0" w:type="dxa"/>
                <w:jc w:val="center"/>
              </w:trPr>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rPr>
                    <w:object w:dxaOrig="225" w:dyaOrig="225">
                      <v:shape id="_x0000_i1036" type="#_x0000_t75" style="width:26.4pt;height:18pt" o:ole="">
                        <v:imagedata r:id="rId41" o:title=""/>
                      </v:shape>
                      <w:control r:id="rId42" w:name="DefaultOcxName1" w:shapeid="_x0000_i1036"/>
                    </w:object>
                  </w: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Шрифт:</w:t>
                  </w: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4E8A" w:rsidRPr="00FD2ED3" w:rsidRDefault="00554E8A" w:rsidP="00554E8A">
                  <w:pPr>
                    <w:spacing w:after="0" w:line="240" w:lineRule="auto"/>
                    <w:rPr>
                      <w:rFonts w:ascii="Times New Roman" w:eastAsia="Times New Roman" w:hAnsi="Times New Roman" w:cs="Times New Roman"/>
                      <w:sz w:val="24"/>
                      <w:szCs w:val="24"/>
                      <w:lang w:eastAsia="ru-RU"/>
                    </w:rPr>
                  </w:pPr>
                </w:p>
              </w:tc>
            </w:tr>
          </w:tbl>
          <w:p w:rsidR="00554E8A" w:rsidRPr="00FD2ED3" w:rsidRDefault="00554E8A" w:rsidP="00554E8A">
            <w:pPr>
              <w:spacing w:after="0" w:line="240" w:lineRule="auto"/>
              <w:rPr>
                <w:rFonts w:ascii="Times New Roman" w:eastAsia="Times New Roman" w:hAnsi="Times New Roman" w:cs="Times New Roman"/>
                <w:sz w:val="24"/>
                <w:szCs w:val="24"/>
                <w:lang w:eastAsia="ru-RU"/>
              </w:rPr>
            </w:pPr>
          </w:p>
          <w:p w:rsidR="009A0C5C" w:rsidRPr="00FD2ED3" w:rsidRDefault="00554E8A" w:rsidP="009A0C5C">
            <w:pPr>
              <w:spacing w:after="0" w:line="240" w:lineRule="auto"/>
              <w:jc w:val="center"/>
              <w:rPr>
                <w:rFonts w:ascii="Arial" w:eastAsia="Times New Roman" w:hAnsi="Arial" w:cs="Arial"/>
                <w:sz w:val="27"/>
                <w:szCs w:val="27"/>
                <w:lang w:eastAsia="ru-RU"/>
              </w:rPr>
            </w:pPr>
            <w:r w:rsidRPr="00FD2ED3">
              <w:rPr>
                <w:rFonts w:ascii="Times New Roman" w:eastAsia="Times New Roman" w:hAnsi="Times New Roman" w:cs="Times New Roman"/>
                <w:sz w:val="24"/>
                <w:szCs w:val="24"/>
                <w:lang w:eastAsia="ru-RU"/>
              </w:rPr>
              <w:t>  Страница 1  </w:t>
            </w:r>
          </w:p>
          <w:p w:rsidR="00554E8A" w:rsidRPr="00FD2ED3" w:rsidRDefault="00554E8A" w:rsidP="00554E8A">
            <w:pPr>
              <w:spacing w:before="100" w:beforeAutospacing="1" w:after="100" w:afterAutospacing="1" w:line="240" w:lineRule="auto"/>
              <w:rPr>
                <w:rFonts w:ascii="Arial" w:eastAsia="Times New Roman" w:hAnsi="Arial" w:cs="Arial"/>
                <w:sz w:val="27"/>
                <w:szCs w:val="27"/>
                <w:lang w:eastAsia="ru-RU"/>
              </w:rPr>
            </w:pPr>
            <w:r w:rsidRPr="00FD2ED3">
              <w:rPr>
                <w:rFonts w:ascii="Arial" w:eastAsia="Times New Roman" w:hAnsi="Arial" w:cs="Arial"/>
                <w:sz w:val="27"/>
                <w:szCs w:val="27"/>
                <w:lang w:eastAsia="ru-RU"/>
              </w:rPr>
              <w:t xml:space="preserve"> тесто.</w:t>
            </w:r>
          </w:p>
          <w:p w:rsidR="00554E8A" w:rsidRPr="00FD2ED3" w:rsidRDefault="00554E8A" w:rsidP="00554E8A">
            <w:pPr>
              <w:spacing w:before="100" w:beforeAutospacing="1" w:after="100" w:afterAutospacing="1" w:line="240" w:lineRule="auto"/>
              <w:rPr>
                <w:rFonts w:ascii="Arial" w:eastAsia="Times New Roman" w:hAnsi="Arial" w:cs="Arial"/>
                <w:sz w:val="27"/>
                <w:szCs w:val="27"/>
                <w:lang w:eastAsia="ru-RU"/>
              </w:rPr>
            </w:pPr>
          </w:p>
          <w:p w:rsidR="00554E8A" w:rsidRPr="00FD2ED3" w:rsidRDefault="009A0C5C" w:rsidP="00554E8A">
            <w:pPr>
              <w:spacing w:before="100" w:beforeAutospacing="1" w:after="100" w:afterAutospacing="1" w:line="240" w:lineRule="auto"/>
              <w:rPr>
                <w:rFonts w:ascii="Arial" w:eastAsia="Times New Roman" w:hAnsi="Arial" w:cs="Arial"/>
                <w:b/>
                <w:sz w:val="27"/>
                <w:szCs w:val="27"/>
                <w:u w:val="single"/>
                <w:lang w:eastAsia="ru-RU"/>
              </w:rPr>
            </w:pPr>
            <w:r w:rsidRPr="00FD2ED3">
              <w:rPr>
                <w:rFonts w:ascii="Arial" w:eastAsia="Times New Roman" w:hAnsi="Arial" w:cs="Arial"/>
                <w:b/>
                <w:sz w:val="27"/>
                <w:szCs w:val="27"/>
                <w:u w:val="single"/>
                <w:lang w:eastAsia="ru-RU"/>
              </w:rPr>
              <w:t>Контрольная работа</w:t>
            </w:r>
          </w:p>
        </w:tc>
      </w:tr>
    </w:tbl>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.ТЕХНОЛОГИЯ ИЗГОТОВЛЕНИЯ ИЗДЕЛИЙ ИЗ ДРОЖЖЕВОГО СЛОЕНОГО ТЕСТА: ПРИГОТОВЛЕНИЕ ТЕСТА, ДЕЛЕНИЕ НА КУСКИ, ПОДГОТОВКА МАСЛА СЛИВОЧНОГО ИЛИ МАРГАРИНА, РАСКАТЫВАНИЕ И СЛОЕНИЕ ТЕСТА. ТЕМПЕРАТУРНЫЙ РЕЖИМ. ИЗГОТОВЛЕНИЕ ИЗДЕЛИЙ. АССОРТИМЕНТ</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При изготовлении дрожжевого слоеного теста применяют два способа разрыхления: разрыхление при помощи углекислого газа, образуемого дрожжами, и создание такой слоистости, как при изготовлении слоеного пресного теста.</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Процесс изготовления теста состоит из следующих операций: приготовление дрожжевого теста, слоения теста, формовки изделия и расстойки. Расстойка в данном случае необходима, так как в процессе приготовления слоеного теста большая часть углекислого газа улетучивается и требуется время, чтобы он вновь накопился.</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Тесто готовится опарным и безопарным способом средней густоты. При слоении его маслом или маргарином температура того и другого должна быть 20-22. При этой температуре масло не растапливается и не проникает в тесто, а образует пластичные слои между ними, что обеспечивает хорошее разрыхление и облегчает формовку изделий. Слоение теста производят двумя способами.</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ПЕРВЫЙ СПОСОБ. Масло или маргарин размягчают до пластичного состояния, без комков. Если по рецептуре в изделие входит большое количество сахара, то часть его кладут при замесе теста, а часть соединяют с маслом. </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Охлажденное тесто раскатывают в пласт толщиной 1-2 см, часть пласта (2/3) покрывают размягченным маслом или маргарином. Пласт складывают втрое так, чтобы получилось два слоя масла и три слоя теста. Края свернутого пласта тщательно защипывают, чтобы масло не вытекало. Затем поворачивают пласт теста на 90 градусов, посыпают мукой и снова раскатывают до толщины 1 см, сметают муку и складывают пласт вчетверо. Таким образом, в тесте восемь слоев масла. При изготовлении теста с большим количеством масла его еще раз раскатывают и складывают пласт вдвое, втрое или вчетверо, отчего образуется 16, 24 или 32 слоя. При дальнейшей раскатке тонкие слои теста и пласты могут разорваться и слоистость теста ухудшается. Кроме того, слои масла будут настолько тонкими, что после выпечки не будет заметна слоистость теста.</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ВТОРОЙ СПОСОБ ПРОСЛАИВАНИЯ ТЕСТА.</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Куски теста массой не более 5 кг охлаждают до 17-18 градусов, раскатывают в пласт толщиной 15-20мм и смазывают половину пласта маслом или маргарином, размягченным до консистенции сметаны. Пласт складывают вдвое и повторяют раскатку еще раз, смазывая половину пласта маргарином. После этого тесто растаивают в течении 20-30 минут и раскатывают до толщины 5-6мм. Раскатанное тесто смазывают еще раз растопленным маргарином и формуют из него изделия.</w:t>
      </w:r>
    </w:p>
    <w:p w:rsidR="00554E8A" w:rsidRPr="00FD2ED3" w:rsidRDefault="009A0C5C">
      <w:pPr>
        <w:rPr>
          <w:b/>
          <w:u w:val="single"/>
        </w:rPr>
      </w:pPr>
      <w:r w:rsidRPr="00FD2ED3">
        <w:rPr>
          <w:b/>
          <w:u w:val="single"/>
        </w:rPr>
        <w:t>Контрольная работа</w:t>
      </w:r>
    </w:p>
    <w:p w:rsidR="009A0C5C" w:rsidRPr="00FD2ED3" w:rsidRDefault="009A0C5C" w:rsidP="009A0C5C">
      <w:pPr>
        <w:spacing w:after="0" w:line="240" w:lineRule="auto"/>
        <w:rPr>
          <w:rFonts w:ascii="Times New Roman" w:eastAsia="Times New Roman" w:hAnsi="Times New Roman" w:cs="Times New Roman"/>
          <w:sz w:val="24"/>
          <w:szCs w:val="24"/>
          <w:lang w:eastAsia="ru-RU"/>
        </w:rPr>
      </w:pP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1. ДРОЖЖЕВОЕ ТЕСТО И ИЗДЕЛИЯ ИЗ НЕГО. СПОСОБЫ ЗАМЕСА ТЕСТА: ОПАРНЫЙ, БЕЗОПАРНЫЙ. ИХ ХАРАКТИЕРИСТИКА. РОЛЬ ДРОЖЖЕЙ В ОПАРЕ. ОПРЕДЕЛНИЕ ГОТОВНОСТИ. ОБМИНКА, ЕЕ НАЗНАЧЕНИЕ</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 кондитерских цехах предприятий общественного питания применяют опарный и безопарный способы приготовления теста. Способ приготовления выбирается в зависимости от количества, добавляемой сдобы. Если в состав дрожжевого теста входит небольшое количество сдобы, то одновременно замешивают все продукты.</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Для приготовления дрожжевого теста используют муку тонкого помола, высшего или первого сорта. Качество изделий зависит от качества муку.</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 сдобном густом тесте создаются неблагоприятные условия для брожения, так как большая концентрация сахара и масла угнетает жизнедеятельность дрожжевых клеток, брожение протекает вяло и клейковина образуется плохово качества. Для того чтобы создать дрожжам условия для нормального брожения, тесто вначале замешивают жидким и в состав его вводят муку, воду, дрожжи и немного сахара. Эта часть теста называется опарой, а способ приготовления –опарным. После того как опара хорошо выбродит, в нее добавляют сдобу и остальную муку. Способ приготовления теста когда в, все продукты кладут в тесто одновременно, получил название безопарного. Чем больше в тесто добавляют сдобы, тем меньше берется воды и больше дрожжей.</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Приготовление дрожжевого теста основано на способности дрожжей сбраживать сахара муки в спирт с образованием углекислого газа. Тесто не только разрыхляется углекислым газом, но и в результате жизнедеятельности разных микроорганизмов приобретает новые вкусовые качества. Этот вид теста иногда называют кислым. После замеса в процессе брожения и выпечки в тесте происходят сложные химические изменения, которые меняют вкус теста и увеличивают его объем.</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lastRenderedPageBreak/>
        <w:t>Крахмальные зерна набухают и под действием ферментов, содержащихся в муке, разлагаются на более простые вещества – декстрины и сахар, т.е. происходит осахаривание крахмала. Часть крахмала под действием ферментов муки и дрожжей распадается до простого сахара – глюкозы. Дрожжи сбраживают сахара муки в течение 1.5-2ч. Под действием фермента сахар, содержащийся в муке, превращается в глюкозу и фруктозу.</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 состав дрожжевого теста входит сахар (от 1 до 11% массы теста). Свекловичный сахар, или сахароза, под действием дрожжей также распадается на более простые сахара – глюкозу и фруктозу.</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Сброженные сахара превращаются в спирт и углекислоту. Выделение углекислого газа и спирта происходит по всей толщине теста. Пузырьки газа постепенно расширяясь, растягивают клейковину, тесто приобретает пористость и сильно увеличивается в объеме. Брожение лучше всего происходит при температуре 30 градусов.</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Во время брожения тесто приобретает кислый вкус, так как вместе с дрожжами в нем развиваются молочнокислые бактерии, которые способны сбраживать сахара с образованием молочной кислоты.</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Присутствие молочной кислоты в тесте препятствует развитию масляно-кислых и гнилостных бактерий, а также придает изделиям приятный вкус. Молочная кислота способствует набуханию белков и получению изделий с большим подъемом.</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Дрожжевые грибки и молочнокислые бактерии в тесте почти неподвижны и, использовав вокруг себя все питательные вещества, постепенно прекращают жизнедеятельность. Образующийся вокруг них углекислый газ угнетает их, процесс брожения в результате этого замедляется и может совсем прекратится. Чтобы восстановить темп брожения, тесто обминают.</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При обминке удаляется избыток углекислого газа, тесто обогащается кислородом воздуха, дрожжевые грибки перемещаются по всему объему теста. Обминка создает более мелкую и равномерную пористость в тесте. Обминку теста производят два, три раза. Дрожжи и молочнокислые бактерии равномерно распределяются в тесте и перемещаются в другие более питательные участки. После обминок возрастает скорость брожения, и тесто вновь увеличивается в объеме. Количество обминок определяется качеством клейковины и густотой теста. Чем гуще тесто и чем сильнее клейковина, тем больше делается обминок. Тесто жидкое и тесто со слабой клейковиной обычно готовят без обминок. Тесто приготавливаемое с обминками, как правило выше по качеству, чем тесто, приготавливаемое без обминок. Но большое количество обминок вредно. При завышении числа обминок в тесте накапливается избыток молочной кислоты, так как при обминках оно не улетучивается. Избыток молочной кислоты препятствует дальнейшему развитию дрожжей, и тесто после очередной обминки останется слаборазрыхленным, это резко ухудшает вкус изделий, делает их слишком кислыми.</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К концу брожения накапливается достаточное количество молочных кислоты, обусловливающей вкусовые качества теста, и углекислого газа, который разрыхляет его.</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БЕЗОПАРНЫЙ СПОСОБ</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При этом способе используют небольшое количество сдобы, (сахара, масла). Тесто замешивают в тестомесильной машине или вручную. Для этого наливают подогретое </w:t>
      </w:r>
      <w:r w:rsidRPr="00FD2ED3">
        <w:rPr>
          <w:rFonts w:ascii="Times New Roman" w:eastAsia="Times New Roman" w:hAnsi="Times New Roman" w:cs="Times New Roman"/>
          <w:sz w:val="24"/>
          <w:szCs w:val="24"/>
          <w:lang w:eastAsia="ru-RU"/>
        </w:rPr>
        <w:lastRenderedPageBreak/>
        <w:t>молоко или воду. Кладут дрожжи, соль, сахар, яйца или меланж, перемешивают, всыпают муку и замешивают тесто. За три минуты до конца замеса вводят растопленное масло или маргарин.</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Замешанное тесто накрывают крышкой или тканью и ставят в теплое место для брожения на 3.5 часа. Когда тесто увеличится в объеме, производят обминку, 1-3 раза. </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Тесто считается выбродившим, если оно увеличивается в обьеме в 2.5 раза. Поверхность выпуклая, появится спиртовой запах и при надавливании пальцем, ямочка медленно выравнивается.</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ОПАРНЫЙ СПОСОБ</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При приготовлении теста с большим содержанием сдобы, используют опарный способ. Он состоит из двух частей: 1) Приготовление опары. 2) Замес теста.</w:t>
      </w:r>
    </w:p>
    <w:p w:rsidR="009A0C5C" w:rsidRPr="00FD2ED3" w:rsidRDefault="009A0C5C" w:rsidP="009A0C5C">
      <w:pPr>
        <w:spacing w:before="100" w:beforeAutospacing="1" w:after="100" w:afterAutospacing="1" w:line="240" w:lineRule="auto"/>
        <w:rPr>
          <w:rFonts w:ascii="Times New Roman" w:eastAsia="Times New Roman" w:hAnsi="Times New Roman" w:cs="Times New Roman"/>
          <w:sz w:val="24"/>
          <w:szCs w:val="24"/>
          <w:lang w:eastAsia="ru-RU"/>
        </w:rPr>
      </w:pPr>
      <w:r w:rsidRPr="00FD2ED3">
        <w:rPr>
          <w:rFonts w:ascii="Times New Roman" w:eastAsia="Times New Roman" w:hAnsi="Times New Roman" w:cs="Times New Roman"/>
          <w:sz w:val="24"/>
          <w:szCs w:val="24"/>
          <w:lang w:eastAsia="ru-RU"/>
        </w:rPr>
        <w:t xml:space="preserve">Опара это жидкое тесто, для ее приготовления используют 100% дрожжей, 60-70% жидкости, 40-60% муки, можно добавить 4% сахара для активации дрожжей. В подогретую жидкость кладут разведенные дрожжи, всыпают просеянную муку, замешивают тесто, по консистенции как густая сметана. Посыпают слоем муки и ставят в теплое место для брожения. Когда опара поднимется, а затем начнет опадать, на ее поверхности появятся трещины, лопающиеся пузырьки и спиртовой запах. В оставшейся жидкости растворяют соль, сахар, кладут яйца, вводят опару, всыпают муку и замешивают тесто. Перед окончание замеса, вводят растопленный маргарин или масло. Затем ставят на брожение 2-2.5 часа. В процессе брожения делают три обминки. Если тесто недобродило, то при надавливании пальцем быстро выравнивается корочка изделий, но выпеченная из такого теста, покрыта темными пятнами (налетом). Перебродившее тесто при надавливании не выравнивается, поверхность теста плохая, неприятный кислый вкус и запах, при разделке тесто рвется, плохо формируется, поры крупные. Изделия, выпеченные из этого теста, плоские, бесформенные, с плохим вкусом. </w:t>
      </w:r>
    </w:p>
    <w:p w:rsidR="009A0C5C" w:rsidRPr="00FD2ED3" w:rsidRDefault="009A0C5C"/>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35</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6.Варианты контрольных работ</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1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Различие в хлебопекарных свойствах ржаной и пшеничной муки.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Процессы, происходящие при созревании теста.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Способы приготовления пшеничного теста, их сравнительная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характерис</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тика.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плановый расход муки, если за смену выработано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5,8т батонов, истрачено 4,15т муки. Плановый выход батонов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lastRenderedPageBreak/>
        <w:t>составляет 138%.</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2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Основное и дополнительное сырье хлебопекарного производства.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Прогрессив</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ные способы хранения 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транспортирования сырья.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Методы интенсификации процесса приготовления теста.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Приготовление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ржаного теста в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бункерном агрегате И8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ХТА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6.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Привести схему и технологические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параметры.</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фактический выход хлеба, если за смену из 1600кг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муки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выработано 3000 штук хлеба массой 0,8кг; при этом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переработано 180кг бракованного хлеба.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3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Ассортимент хлебопекарных изделий и его совершенствование.</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Химический состав муки и процессы, происходящие при формировании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теста при замесе.</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Приготовлени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е пшеничного теста на большой густой опаре и агрегате И8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ХТА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6. Привести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lastRenderedPageBreak/>
        <w:t>схему.</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При изготовлении 500 штук булочек расход муки должен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составить 20кг. Поступившая мука имеет влажность 15%. .Произвести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перерасчет сырья, определить экономию или перер</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асход муки.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Вариант 4</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1.Процессы, протекающие при "согревании " муки, и их значение для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качества хлеба.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2.Технологические схемы приготовления ржаного теста на жидких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заквасках.</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3.Производства бараночных изделий.</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Определить фактический выход хле</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ба, если за смену из 800кг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муки выработано 1500 штук хлеба массой 0,8кг; при этом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переработано 130кг бракованного хлеба.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Вариант 5</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 .Схема технологического процесса производства хлеба,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назначение</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отдельных стадий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производства хлеба.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2. Способы пригото</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вления ржаного теста, их сравнительная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характеристика.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3.Правила техники безопасности и производственной санитарии на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хлебопекар</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ных предприятиях.</w:t>
      </w:r>
    </w:p>
    <w:p w:rsidR="00FF3487" w:rsidRPr="00FD2ED3" w:rsidRDefault="00FF3487" w:rsidP="00FF3487">
      <w:pPr>
        <w:spacing w:line="240" w:lineRule="auto"/>
        <w:rPr>
          <w:rFonts w:ascii="Times New Roman" w:hAnsi="Times New Roman" w:cs="Times New Roman"/>
        </w:rPr>
      </w:pPr>
      <w:bookmarkStart w:id="4" w:name="36"/>
      <w:bookmarkEnd w:id="4"/>
      <w:r w:rsidRPr="00FD2ED3">
        <w:rPr>
          <w:rFonts w:ascii="Times New Roman" w:hAnsi="Times New Roman" w:cs="Times New Roman"/>
        </w:rPr>
        <w:t>36</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lastRenderedPageBreak/>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плановый расход муки, если за смену выработано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11,5т хлеба, истрачено 8,4т муки. Плановый</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выход хлеба составляет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139%.</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Вариант 6</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 .Понятие о рецептуре хлеба. Соотношение и роль в тесте отдельных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видов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сырья.</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2.Технологические схемы приготовления пшеничного теста на жидких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опарах. Привести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аппаратурно</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технологическую схему.</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3 .Производств</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о сдобных сухарных изделий.</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сколько муки необходимо взять на замес теста,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если общее количество муки в деже должно быть 100кг. При замесе в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дежу вносят 60кг закваски влажностью 50%. Влажность муки 14,5%.</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Вариант 7</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1.Подготовка основн</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ого и дополнительного сырья к пуску в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производства.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2.Сущность процесса спиртового и молочнокислого брожение теста.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3.Технологические потери и затраты хлебопекарного производства.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Пути снижения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технологических потерь и затрат.</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Определить часовой</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lastRenderedPageBreak/>
        <w:t xml:space="preserve">расход муки при выпечке батона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нарезного из муки высшего сорта массой 0,5кг, если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производительность печи 480кг/час, выход батона 138%.</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8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 .Виды разрыхлителей, применяемых при приготовлении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хлебопекарного теста. Показатели их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качества.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2.Н</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аучные основы теплофизических, микробиологических,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биохимических и кол</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лоидных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процессов; происходящих при выпечке хлеба.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3.Приготовление пшеничного теста ускоренными способами.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Аппаратурное оформление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ускоренных способов. Привести схему.</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ри изготовлении 1000 штук булочек расход муки должен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составить 40кг. Поступившая мука имеет влажность 13,5%.Произвести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перерасчет сырья, определить экономию или перерасход муки.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9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 .Хлебопекарные свойства пшеничной муки. Методы и приборы для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их</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определения.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2.Характеристика микрофлоры ржаных заквасок и теста. Значение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кислотности при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приготовлений ржаного хлеба.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3.Разделка ржаного и пшеничного теста. Процессы, протекающие при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предвари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тельной 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окончательной расстойке теста. Современное обору</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lastRenderedPageBreak/>
        <w:t>дование для раз</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делки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и расстойки.</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потери в массе в кг и упек в процентах к массе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теста при выпечке 100 штук булочек массой по 50г, если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израсходовано 5,8кг теста.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Вариант 10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1 .Хлебопекарные свойства ржаной муки. Методы и приборы для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и</w:t>
      </w:r>
      <w:bookmarkStart w:id="5" w:name="37"/>
      <w:bookmarkEnd w:id="5"/>
      <w:r w:rsidRPr="00FD2ED3">
        <w:rPr>
          <w:rFonts w:ascii="Times New Roman" w:hAnsi="Times New Roman" w:cs="Times New Roman"/>
        </w:rPr>
        <w:t xml:space="preserve">хопределения.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2.Технологические схемы приготовление жидких дрожжей.</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3.Сущность процесса черствения хлеба. Способы замедления черствения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хлеба.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sym w:font="Symbol" w:char="F0B7"/>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Задача.</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Определить количество воды, необходимой для замеса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дрожжевого теста влажностью 35% по следующей рецеп</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туре: мука </w:t>
      </w:r>
    </w:p>
    <w:p w:rsidR="00FF3487" w:rsidRPr="00FD2ED3" w:rsidRDefault="00FF3487" w:rsidP="00FF3487">
      <w:pPr>
        <w:spacing w:line="240" w:lineRule="auto"/>
        <w:rPr>
          <w:rFonts w:ascii="Times New Roman" w:hAnsi="Times New Roman" w:cs="Times New Roman"/>
        </w:rPr>
      </w:pPr>
      <w:r w:rsidRPr="00FD2ED3">
        <w:rPr>
          <w:rFonts w:ascii="Times New Roman" w:hAnsi="Times New Roman" w:cs="Times New Roman"/>
        </w:rPr>
        <w:t xml:space="preserve">3750; сахар 350; дрожжи 50; меланж 140; масло 250; соль 57. Выход </w:t>
      </w:r>
    </w:p>
    <w:p w:rsidR="00FF3487" w:rsidRPr="00FF3487" w:rsidRDefault="00FF3487" w:rsidP="00FF3487">
      <w:pPr>
        <w:spacing w:line="240" w:lineRule="auto"/>
        <w:rPr>
          <w:rFonts w:ascii="Times New Roman" w:hAnsi="Times New Roman" w:cs="Times New Roman"/>
        </w:rPr>
      </w:pPr>
      <w:r w:rsidRPr="00FD2ED3">
        <w:rPr>
          <w:rFonts w:ascii="Times New Roman" w:hAnsi="Times New Roman" w:cs="Times New Roman"/>
        </w:rPr>
        <w:t>100 булочек массой по 5</w:t>
      </w:r>
    </w:p>
    <w:p w:rsidR="009A0C5C" w:rsidRPr="00554E8A" w:rsidRDefault="009A0C5C"/>
    <w:sectPr w:rsidR="009A0C5C" w:rsidRPr="00554E8A" w:rsidSect="00E94735">
      <w:headerReference w:type="even" r:id="rId43"/>
      <w:headerReference w:type="default" r:id="rId44"/>
      <w:footerReference w:type="even" r:id="rId45"/>
      <w:footerReference w:type="default" r:id="rId46"/>
      <w:headerReference w:type="first" r:id="rId47"/>
      <w:footerReference w:type="firs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C73" w:rsidRDefault="004E6C73" w:rsidP="00E94735">
      <w:pPr>
        <w:spacing w:after="0" w:line="240" w:lineRule="auto"/>
      </w:pPr>
      <w:r>
        <w:separator/>
      </w:r>
    </w:p>
  </w:endnote>
  <w:endnote w:type="continuationSeparator" w:id="0">
    <w:p w:rsidR="004E6C73" w:rsidRDefault="004E6C73" w:rsidP="00E94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3" w:rsidRDefault="004E6C7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346478"/>
      <w:docPartObj>
        <w:docPartGallery w:val="Page Numbers (Bottom of Page)"/>
        <w:docPartUnique/>
      </w:docPartObj>
    </w:sdtPr>
    <w:sdtEndPr/>
    <w:sdtContent>
      <w:p w:rsidR="004E6C73" w:rsidRDefault="004E6C73">
        <w:pPr>
          <w:pStyle w:val="a8"/>
          <w:jc w:val="center"/>
        </w:pPr>
        <w:r>
          <w:fldChar w:fldCharType="begin"/>
        </w:r>
        <w:r>
          <w:instrText>PAGE   \* MERGEFORMAT</w:instrText>
        </w:r>
        <w:r>
          <w:fldChar w:fldCharType="separate"/>
        </w:r>
        <w:r w:rsidR="00BF28E6">
          <w:rPr>
            <w:noProof/>
          </w:rPr>
          <w:t>2</w:t>
        </w:r>
        <w:r>
          <w:fldChar w:fldCharType="end"/>
        </w:r>
      </w:p>
    </w:sdtContent>
  </w:sdt>
  <w:p w:rsidR="004E6C73" w:rsidRDefault="004E6C7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3" w:rsidRDefault="004E6C7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C73" w:rsidRDefault="004E6C73" w:rsidP="00E94735">
      <w:pPr>
        <w:spacing w:after="0" w:line="240" w:lineRule="auto"/>
      </w:pPr>
      <w:r>
        <w:separator/>
      </w:r>
    </w:p>
  </w:footnote>
  <w:footnote w:type="continuationSeparator" w:id="0">
    <w:p w:rsidR="004E6C73" w:rsidRDefault="004E6C73" w:rsidP="00E94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3" w:rsidRDefault="004E6C7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3" w:rsidRDefault="004E6C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3" w:rsidRDefault="004E6C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D"/>
    <w:multiLevelType w:val="multilevel"/>
    <w:tmpl w:val="0000008C"/>
    <w:lvl w:ilvl="0">
      <w:start w:val="10"/>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0025343F"/>
    <w:multiLevelType w:val="hybridMultilevel"/>
    <w:tmpl w:val="970065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0B1389C"/>
    <w:multiLevelType w:val="hybridMultilevel"/>
    <w:tmpl w:val="0C3C9DE2"/>
    <w:lvl w:ilvl="0" w:tplc="73C0F54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1B35ABA"/>
    <w:multiLevelType w:val="hybridMultilevel"/>
    <w:tmpl w:val="C874A656"/>
    <w:lvl w:ilvl="0" w:tplc="7EFE5B1C">
      <w:start w:val="1"/>
      <w:numFmt w:val="decimal"/>
      <w:lvlText w:val="%1."/>
      <w:lvlJc w:val="left"/>
      <w:pPr>
        <w:ind w:left="675" w:hanging="360"/>
      </w:pPr>
    </w:lvl>
    <w:lvl w:ilvl="1" w:tplc="04190019">
      <w:start w:val="1"/>
      <w:numFmt w:val="lowerLetter"/>
      <w:lvlText w:val="%2."/>
      <w:lvlJc w:val="left"/>
      <w:pPr>
        <w:ind w:left="1395" w:hanging="360"/>
      </w:pPr>
    </w:lvl>
    <w:lvl w:ilvl="2" w:tplc="0419001B">
      <w:start w:val="1"/>
      <w:numFmt w:val="lowerRoman"/>
      <w:lvlText w:val="%3."/>
      <w:lvlJc w:val="right"/>
      <w:pPr>
        <w:ind w:left="2115" w:hanging="180"/>
      </w:pPr>
    </w:lvl>
    <w:lvl w:ilvl="3" w:tplc="0419000F">
      <w:start w:val="1"/>
      <w:numFmt w:val="decimal"/>
      <w:lvlText w:val="%4."/>
      <w:lvlJc w:val="left"/>
      <w:pPr>
        <w:ind w:left="2835" w:hanging="360"/>
      </w:pPr>
    </w:lvl>
    <w:lvl w:ilvl="4" w:tplc="04190019">
      <w:start w:val="1"/>
      <w:numFmt w:val="lowerLetter"/>
      <w:lvlText w:val="%5."/>
      <w:lvlJc w:val="left"/>
      <w:pPr>
        <w:ind w:left="3555" w:hanging="360"/>
      </w:pPr>
    </w:lvl>
    <w:lvl w:ilvl="5" w:tplc="0419001B">
      <w:start w:val="1"/>
      <w:numFmt w:val="lowerRoman"/>
      <w:lvlText w:val="%6."/>
      <w:lvlJc w:val="right"/>
      <w:pPr>
        <w:ind w:left="4275" w:hanging="180"/>
      </w:pPr>
    </w:lvl>
    <w:lvl w:ilvl="6" w:tplc="0419000F">
      <w:start w:val="1"/>
      <w:numFmt w:val="decimal"/>
      <w:lvlText w:val="%7."/>
      <w:lvlJc w:val="left"/>
      <w:pPr>
        <w:ind w:left="4995" w:hanging="360"/>
      </w:pPr>
    </w:lvl>
    <w:lvl w:ilvl="7" w:tplc="04190019">
      <w:start w:val="1"/>
      <w:numFmt w:val="lowerLetter"/>
      <w:lvlText w:val="%8."/>
      <w:lvlJc w:val="left"/>
      <w:pPr>
        <w:ind w:left="5715" w:hanging="360"/>
      </w:pPr>
    </w:lvl>
    <w:lvl w:ilvl="8" w:tplc="0419001B">
      <w:start w:val="1"/>
      <w:numFmt w:val="lowerRoman"/>
      <w:lvlText w:val="%9."/>
      <w:lvlJc w:val="right"/>
      <w:pPr>
        <w:ind w:left="6435" w:hanging="180"/>
      </w:pPr>
    </w:lvl>
  </w:abstractNum>
  <w:abstractNum w:abstractNumId="4">
    <w:nsid w:val="036F5F36"/>
    <w:multiLevelType w:val="hybridMultilevel"/>
    <w:tmpl w:val="A4B6694A"/>
    <w:lvl w:ilvl="0" w:tplc="51C8C816">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CA110B"/>
    <w:multiLevelType w:val="hybridMultilevel"/>
    <w:tmpl w:val="7A86C982"/>
    <w:lvl w:ilvl="0" w:tplc="16DEC22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07AE5029"/>
    <w:multiLevelType w:val="hybridMultilevel"/>
    <w:tmpl w:val="C66812C0"/>
    <w:lvl w:ilvl="0" w:tplc="D20A45D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082D58E5"/>
    <w:multiLevelType w:val="hybridMultilevel"/>
    <w:tmpl w:val="8E64F59E"/>
    <w:lvl w:ilvl="0" w:tplc="B338D90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0909460D"/>
    <w:multiLevelType w:val="hybridMultilevel"/>
    <w:tmpl w:val="563E1228"/>
    <w:lvl w:ilvl="0" w:tplc="04190009">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9">
    <w:nsid w:val="0B3117BE"/>
    <w:multiLevelType w:val="multilevel"/>
    <w:tmpl w:val="10D06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B9D42C4"/>
    <w:multiLevelType w:val="hybridMultilevel"/>
    <w:tmpl w:val="487E8256"/>
    <w:lvl w:ilvl="0" w:tplc="51C8C816">
      <w:start w:val="1"/>
      <w:numFmt w:val="decimal"/>
      <w:lvlText w:val="%1."/>
      <w:lvlJc w:val="left"/>
      <w:pPr>
        <w:tabs>
          <w:tab w:val="num" w:pos="500"/>
        </w:tabs>
        <w:ind w:left="500" w:hanging="360"/>
      </w:pPr>
      <w:rPr>
        <w:b w:val="0"/>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1">
    <w:nsid w:val="0EA34315"/>
    <w:multiLevelType w:val="hybridMultilevel"/>
    <w:tmpl w:val="D2E421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F5A2378"/>
    <w:multiLevelType w:val="hybridMultilevel"/>
    <w:tmpl w:val="45B22EE6"/>
    <w:lvl w:ilvl="0" w:tplc="E64691E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0FB37052"/>
    <w:multiLevelType w:val="hybridMultilevel"/>
    <w:tmpl w:val="7F94B21E"/>
    <w:lvl w:ilvl="0" w:tplc="3D6CE39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103A3CC1"/>
    <w:multiLevelType w:val="hybridMultilevel"/>
    <w:tmpl w:val="8C1CA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92628A"/>
    <w:multiLevelType w:val="hybridMultilevel"/>
    <w:tmpl w:val="74AA141A"/>
    <w:lvl w:ilvl="0" w:tplc="888CDF9A">
      <w:start w:val="1"/>
      <w:numFmt w:val="decimal"/>
      <w:lvlText w:val="%1."/>
      <w:lvlJc w:val="left"/>
      <w:pPr>
        <w:ind w:left="875" w:hanging="375"/>
      </w:pPr>
      <w:rPr>
        <w:rFonts w:hint="default"/>
        <w:b w:val="0"/>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6">
    <w:nsid w:val="11D1394F"/>
    <w:multiLevelType w:val="hybridMultilevel"/>
    <w:tmpl w:val="D6E6F684"/>
    <w:lvl w:ilvl="0" w:tplc="7878170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12A747DD"/>
    <w:multiLevelType w:val="hybridMultilevel"/>
    <w:tmpl w:val="119E4FDA"/>
    <w:lvl w:ilvl="0" w:tplc="23C6CD0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12B96E26"/>
    <w:multiLevelType w:val="hybridMultilevel"/>
    <w:tmpl w:val="5EB6E744"/>
    <w:lvl w:ilvl="0" w:tplc="035C48A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13D51918"/>
    <w:multiLevelType w:val="hybridMultilevel"/>
    <w:tmpl w:val="977C1010"/>
    <w:lvl w:ilvl="0" w:tplc="83E8DD70">
      <w:start w:val="1"/>
      <w:numFmt w:val="decimal"/>
      <w:lvlText w:val="%1)"/>
      <w:lvlJc w:val="left"/>
      <w:pPr>
        <w:ind w:left="1035"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20">
    <w:nsid w:val="13E317E3"/>
    <w:multiLevelType w:val="hybridMultilevel"/>
    <w:tmpl w:val="2BA48FA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1">
    <w:nsid w:val="146E7421"/>
    <w:multiLevelType w:val="hybridMultilevel"/>
    <w:tmpl w:val="B20C0F58"/>
    <w:lvl w:ilvl="0" w:tplc="766A2120">
      <w:start w:val="1"/>
      <w:numFmt w:val="decimal"/>
      <w:lvlText w:val="%1."/>
      <w:lvlJc w:val="left"/>
      <w:pPr>
        <w:tabs>
          <w:tab w:val="num" w:pos="644"/>
        </w:tabs>
        <w:ind w:left="644" w:hanging="360"/>
      </w:pPr>
      <w:rPr>
        <w:b/>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nsid w:val="15A80911"/>
    <w:multiLevelType w:val="hybridMultilevel"/>
    <w:tmpl w:val="2BBEA706"/>
    <w:lvl w:ilvl="0" w:tplc="5B289060">
      <w:start w:val="1"/>
      <w:numFmt w:val="decimal"/>
      <w:lvlText w:val="%1."/>
      <w:lvlJc w:val="left"/>
      <w:pPr>
        <w:ind w:left="1035"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23">
    <w:nsid w:val="16F60FE2"/>
    <w:multiLevelType w:val="hybridMultilevel"/>
    <w:tmpl w:val="23AAA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71B1C4A"/>
    <w:multiLevelType w:val="hybridMultilevel"/>
    <w:tmpl w:val="A55A128E"/>
    <w:lvl w:ilvl="0" w:tplc="3B5453C8">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25">
    <w:nsid w:val="183B4AB4"/>
    <w:multiLevelType w:val="hybridMultilevel"/>
    <w:tmpl w:val="AC6E7B80"/>
    <w:lvl w:ilvl="0" w:tplc="767A812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18A7682E"/>
    <w:multiLevelType w:val="hybridMultilevel"/>
    <w:tmpl w:val="5BA064A6"/>
    <w:lvl w:ilvl="0" w:tplc="04300DD8">
      <w:start w:val="1"/>
      <w:numFmt w:val="decimal"/>
      <w:lvlText w:val="%1)"/>
      <w:lvlJc w:val="left"/>
      <w:pPr>
        <w:ind w:left="1395" w:hanging="360"/>
      </w:pPr>
    </w:lvl>
    <w:lvl w:ilvl="1" w:tplc="04190019">
      <w:start w:val="1"/>
      <w:numFmt w:val="lowerLetter"/>
      <w:lvlText w:val="%2."/>
      <w:lvlJc w:val="left"/>
      <w:pPr>
        <w:ind w:left="2115" w:hanging="360"/>
      </w:pPr>
    </w:lvl>
    <w:lvl w:ilvl="2" w:tplc="0419001B">
      <w:start w:val="1"/>
      <w:numFmt w:val="lowerRoman"/>
      <w:lvlText w:val="%3."/>
      <w:lvlJc w:val="right"/>
      <w:pPr>
        <w:ind w:left="2835" w:hanging="180"/>
      </w:pPr>
    </w:lvl>
    <w:lvl w:ilvl="3" w:tplc="0419000F">
      <w:start w:val="1"/>
      <w:numFmt w:val="decimal"/>
      <w:lvlText w:val="%4."/>
      <w:lvlJc w:val="left"/>
      <w:pPr>
        <w:ind w:left="3555" w:hanging="360"/>
      </w:pPr>
    </w:lvl>
    <w:lvl w:ilvl="4" w:tplc="04190019">
      <w:start w:val="1"/>
      <w:numFmt w:val="lowerLetter"/>
      <w:lvlText w:val="%5."/>
      <w:lvlJc w:val="left"/>
      <w:pPr>
        <w:ind w:left="4275" w:hanging="360"/>
      </w:pPr>
    </w:lvl>
    <w:lvl w:ilvl="5" w:tplc="0419001B">
      <w:start w:val="1"/>
      <w:numFmt w:val="lowerRoman"/>
      <w:lvlText w:val="%6."/>
      <w:lvlJc w:val="right"/>
      <w:pPr>
        <w:ind w:left="4995" w:hanging="180"/>
      </w:pPr>
    </w:lvl>
    <w:lvl w:ilvl="6" w:tplc="0419000F">
      <w:start w:val="1"/>
      <w:numFmt w:val="decimal"/>
      <w:lvlText w:val="%7."/>
      <w:lvlJc w:val="left"/>
      <w:pPr>
        <w:ind w:left="5715" w:hanging="360"/>
      </w:pPr>
    </w:lvl>
    <w:lvl w:ilvl="7" w:tplc="04190019">
      <w:start w:val="1"/>
      <w:numFmt w:val="lowerLetter"/>
      <w:lvlText w:val="%8."/>
      <w:lvlJc w:val="left"/>
      <w:pPr>
        <w:ind w:left="6435" w:hanging="360"/>
      </w:pPr>
    </w:lvl>
    <w:lvl w:ilvl="8" w:tplc="0419001B">
      <w:start w:val="1"/>
      <w:numFmt w:val="lowerRoman"/>
      <w:lvlText w:val="%9."/>
      <w:lvlJc w:val="right"/>
      <w:pPr>
        <w:ind w:left="7155" w:hanging="180"/>
      </w:pPr>
    </w:lvl>
  </w:abstractNum>
  <w:abstractNum w:abstractNumId="27">
    <w:nsid w:val="1A07371C"/>
    <w:multiLevelType w:val="hybridMultilevel"/>
    <w:tmpl w:val="9BB4D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A335E04"/>
    <w:multiLevelType w:val="hybridMultilevel"/>
    <w:tmpl w:val="C8AC07BA"/>
    <w:lvl w:ilvl="0" w:tplc="9522E8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nsid w:val="1B646E9D"/>
    <w:multiLevelType w:val="hybridMultilevel"/>
    <w:tmpl w:val="87A8BDAA"/>
    <w:lvl w:ilvl="0" w:tplc="DAACB976">
      <w:start w:val="1"/>
      <w:numFmt w:val="decimal"/>
      <w:lvlText w:val="%1."/>
      <w:lvlJc w:val="left"/>
      <w:pPr>
        <w:tabs>
          <w:tab w:val="num" w:pos="360"/>
        </w:tabs>
        <w:ind w:left="360" w:hanging="360"/>
      </w:pPr>
      <w:rPr>
        <w:b/>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nsid w:val="1CD9690B"/>
    <w:multiLevelType w:val="hybridMultilevel"/>
    <w:tmpl w:val="35763DF2"/>
    <w:lvl w:ilvl="0" w:tplc="04190009">
      <w:start w:val="1"/>
      <w:numFmt w:val="bullet"/>
      <w:lvlText w:val=""/>
      <w:lvlJc w:val="left"/>
      <w:pPr>
        <w:tabs>
          <w:tab w:val="num" w:pos="417"/>
        </w:tabs>
        <w:ind w:left="417" w:hanging="360"/>
      </w:pPr>
      <w:rPr>
        <w:rFonts w:ascii="Wingdings" w:hAnsi="Wingdings" w:hint="default"/>
      </w:rPr>
    </w:lvl>
    <w:lvl w:ilvl="1" w:tplc="04190009">
      <w:start w:val="1"/>
      <w:numFmt w:val="bullet"/>
      <w:lvlText w:val=""/>
      <w:lvlJc w:val="left"/>
      <w:pPr>
        <w:tabs>
          <w:tab w:val="num" w:pos="1137"/>
        </w:tabs>
        <w:ind w:left="1137" w:hanging="360"/>
      </w:pPr>
      <w:rPr>
        <w:rFonts w:ascii="Wingdings" w:hAnsi="Wingdings" w:hint="default"/>
      </w:rPr>
    </w:lvl>
    <w:lvl w:ilvl="2" w:tplc="04190005">
      <w:start w:val="1"/>
      <w:numFmt w:val="bullet"/>
      <w:lvlText w:val=""/>
      <w:lvlJc w:val="left"/>
      <w:pPr>
        <w:tabs>
          <w:tab w:val="num" w:pos="1857"/>
        </w:tabs>
        <w:ind w:left="1857" w:hanging="360"/>
      </w:pPr>
      <w:rPr>
        <w:rFonts w:ascii="Wingdings" w:hAnsi="Wingdings" w:hint="default"/>
      </w:rPr>
    </w:lvl>
    <w:lvl w:ilvl="3" w:tplc="04190001">
      <w:start w:val="1"/>
      <w:numFmt w:val="bullet"/>
      <w:lvlText w:val=""/>
      <w:lvlJc w:val="left"/>
      <w:pPr>
        <w:tabs>
          <w:tab w:val="num" w:pos="2577"/>
        </w:tabs>
        <w:ind w:left="2577" w:hanging="360"/>
      </w:pPr>
      <w:rPr>
        <w:rFonts w:ascii="Symbol" w:hAnsi="Symbol" w:hint="default"/>
      </w:rPr>
    </w:lvl>
    <w:lvl w:ilvl="4" w:tplc="04190003">
      <w:start w:val="1"/>
      <w:numFmt w:val="bullet"/>
      <w:lvlText w:val="o"/>
      <w:lvlJc w:val="left"/>
      <w:pPr>
        <w:tabs>
          <w:tab w:val="num" w:pos="3297"/>
        </w:tabs>
        <w:ind w:left="3297" w:hanging="360"/>
      </w:pPr>
      <w:rPr>
        <w:rFonts w:ascii="Courier New" w:hAnsi="Courier New" w:cs="Courier New" w:hint="default"/>
      </w:rPr>
    </w:lvl>
    <w:lvl w:ilvl="5" w:tplc="04190005">
      <w:start w:val="1"/>
      <w:numFmt w:val="bullet"/>
      <w:lvlText w:val=""/>
      <w:lvlJc w:val="left"/>
      <w:pPr>
        <w:tabs>
          <w:tab w:val="num" w:pos="4017"/>
        </w:tabs>
        <w:ind w:left="4017" w:hanging="360"/>
      </w:pPr>
      <w:rPr>
        <w:rFonts w:ascii="Wingdings" w:hAnsi="Wingdings" w:hint="default"/>
      </w:rPr>
    </w:lvl>
    <w:lvl w:ilvl="6" w:tplc="04190001">
      <w:start w:val="1"/>
      <w:numFmt w:val="bullet"/>
      <w:lvlText w:val=""/>
      <w:lvlJc w:val="left"/>
      <w:pPr>
        <w:tabs>
          <w:tab w:val="num" w:pos="4737"/>
        </w:tabs>
        <w:ind w:left="4737" w:hanging="360"/>
      </w:pPr>
      <w:rPr>
        <w:rFonts w:ascii="Symbol" w:hAnsi="Symbol" w:hint="default"/>
      </w:rPr>
    </w:lvl>
    <w:lvl w:ilvl="7" w:tplc="04190003">
      <w:start w:val="1"/>
      <w:numFmt w:val="bullet"/>
      <w:lvlText w:val="o"/>
      <w:lvlJc w:val="left"/>
      <w:pPr>
        <w:tabs>
          <w:tab w:val="num" w:pos="5457"/>
        </w:tabs>
        <w:ind w:left="5457" w:hanging="360"/>
      </w:pPr>
      <w:rPr>
        <w:rFonts w:ascii="Courier New" w:hAnsi="Courier New" w:cs="Courier New" w:hint="default"/>
      </w:rPr>
    </w:lvl>
    <w:lvl w:ilvl="8" w:tplc="04190005">
      <w:start w:val="1"/>
      <w:numFmt w:val="bullet"/>
      <w:lvlText w:val=""/>
      <w:lvlJc w:val="left"/>
      <w:pPr>
        <w:tabs>
          <w:tab w:val="num" w:pos="6177"/>
        </w:tabs>
        <w:ind w:left="6177" w:hanging="360"/>
      </w:pPr>
      <w:rPr>
        <w:rFonts w:ascii="Wingdings" w:hAnsi="Wingdings" w:hint="default"/>
      </w:rPr>
    </w:lvl>
  </w:abstractNum>
  <w:abstractNum w:abstractNumId="31">
    <w:nsid w:val="1F4A03C8"/>
    <w:multiLevelType w:val="hybridMultilevel"/>
    <w:tmpl w:val="20386914"/>
    <w:lvl w:ilvl="0" w:tplc="A322EE5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20772F73"/>
    <w:multiLevelType w:val="hybridMultilevel"/>
    <w:tmpl w:val="428EB41E"/>
    <w:lvl w:ilvl="0" w:tplc="6EA41E9E">
      <w:start w:val="1"/>
      <w:numFmt w:val="decimal"/>
      <w:lvlText w:val="%1."/>
      <w:lvlJc w:val="left"/>
      <w:pPr>
        <w:tabs>
          <w:tab w:val="num" w:pos="500"/>
        </w:tabs>
        <w:ind w:left="500" w:hanging="360"/>
      </w:pPr>
      <w:rPr>
        <w:b w:val="0"/>
        <w:i w:val="0"/>
        <w:sz w:val="20"/>
        <w:szCs w:val="20"/>
      </w:rPr>
    </w:lvl>
    <w:lvl w:ilvl="1" w:tplc="04190019">
      <w:start w:val="1"/>
      <w:numFmt w:val="lowerLetter"/>
      <w:lvlText w:val="%2."/>
      <w:lvlJc w:val="left"/>
      <w:pPr>
        <w:tabs>
          <w:tab w:val="num" w:pos="1220"/>
        </w:tabs>
        <w:ind w:left="1220" w:hanging="360"/>
      </w:pPr>
    </w:lvl>
    <w:lvl w:ilvl="2" w:tplc="0419001B">
      <w:start w:val="1"/>
      <w:numFmt w:val="lowerRoman"/>
      <w:lvlText w:val="%3."/>
      <w:lvlJc w:val="right"/>
      <w:pPr>
        <w:tabs>
          <w:tab w:val="num" w:pos="1940"/>
        </w:tabs>
        <w:ind w:left="1940" w:hanging="180"/>
      </w:pPr>
    </w:lvl>
    <w:lvl w:ilvl="3" w:tplc="0419000F">
      <w:start w:val="1"/>
      <w:numFmt w:val="decimal"/>
      <w:lvlText w:val="%4."/>
      <w:lvlJc w:val="left"/>
      <w:pPr>
        <w:tabs>
          <w:tab w:val="num" w:pos="2660"/>
        </w:tabs>
        <w:ind w:left="2660" w:hanging="360"/>
      </w:pPr>
    </w:lvl>
    <w:lvl w:ilvl="4" w:tplc="04190019">
      <w:start w:val="1"/>
      <w:numFmt w:val="lowerLetter"/>
      <w:lvlText w:val="%5."/>
      <w:lvlJc w:val="left"/>
      <w:pPr>
        <w:tabs>
          <w:tab w:val="num" w:pos="3380"/>
        </w:tabs>
        <w:ind w:left="3380" w:hanging="360"/>
      </w:pPr>
    </w:lvl>
    <w:lvl w:ilvl="5" w:tplc="0419001B">
      <w:start w:val="1"/>
      <w:numFmt w:val="lowerRoman"/>
      <w:lvlText w:val="%6."/>
      <w:lvlJc w:val="right"/>
      <w:pPr>
        <w:tabs>
          <w:tab w:val="num" w:pos="4100"/>
        </w:tabs>
        <w:ind w:left="4100" w:hanging="180"/>
      </w:pPr>
    </w:lvl>
    <w:lvl w:ilvl="6" w:tplc="0419000F">
      <w:start w:val="1"/>
      <w:numFmt w:val="decimal"/>
      <w:lvlText w:val="%7."/>
      <w:lvlJc w:val="left"/>
      <w:pPr>
        <w:tabs>
          <w:tab w:val="num" w:pos="4820"/>
        </w:tabs>
        <w:ind w:left="4820" w:hanging="360"/>
      </w:pPr>
    </w:lvl>
    <w:lvl w:ilvl="7" w:tplc="04190019">
      <w:start w:val="1"/>
      <w:numFmt w:val="lowerLetter"/>
      <w:lvlText w:val="%8."/>
      <w:lvlJc w:val="left"/>
      <w:pPr>
        <w:tabs>
          <w:tab w:val="num" w:pos="5540"/>
        </w:tabs>
        <w:ind w:left="5540" w:hanging="360"/>
      </w:pPr>
    </w:lvl>
    <w:lvl w:ilvl="8" w:tplc="0419001B">
      <w:start w:val="1"/>
      <w:numFmt w:val="lowerRoman"/>
      <w:lvlText w:val="%9."/>
      <w:lvlJc w:val="right"/>
      <w:pPr>
        <w:tabs>
          <w:tab w:val="num" w:pos="6260"/>
        </w:tabs>
        <w:ind w:left="6260" w:hanging="180"/>
      </w:pPr>
    </w:lvl>
  </w:abstractNum>
  <w:abstractNum w:abstractNumId="33">
    <w:nsid w:val="21A73545"/>
    <w:multiLevelType w:val="multilevel"/>
    <w:tmpl w:val="9E7A3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3373D48"/>
    <w:multiLevelType w:val="hybridMultilevel"/>
    <w:tmpl w:val="8F24CADE"/>
    <w:lvl w:ilvl="0" w:tplc="39002EB0">
      <w:start w:val="1"/>
      <w:numFmt w:val="decimal"/>
      <w:lvlText w:val="%1."/>
      <w:lvlJc w:val="left"/>
      <w:pPr>
        <w:tabs>
          <w:tab w:val="num" w:pos="360"/>
        </w:tabs>
        <w:ind w:left="360" w:hanging="360"/>
      </w:pPr>
      <w:rPr>
        <w:b/>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5">
    <w:nsid w:val="237E3EB0"/>
    <w:multiLevelType w:val="hybridMultilevel"/>
    <w:tmpl w:val="61F215A6"/>
    <w:lvl w:ilvl="0" w:tplc="E8D8519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nsid w:val="23C443A6"/>
    <w:multiLevelType w:val="hybridMultilevel"/>
    <w:tmpl w:val="3042AA14"/>
    <w:lvl w:ilvl="0" w:tplc="EA429C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3F065F4"/>
    <w:multiLevelType w:val="hybridMultilevel"/>
    <w:tmpl w:val="FE640020"/>
    <w:lvl w:ilvl="0" w:tplc="6D7EDE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4A50E9F"/>
    <w:multiLevelType w:val="hybridMultilevel"/>
    <w:tmpl w:val="4ABC7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55B3D97"/>
    <w:multiLevelType w:val="hybridMultilevel"/>
    <w:tmpl w:val="10E0AD32"/>
    <w:lvl w:ilvl="0" w:tplc="EBE8AD24">
      <w:start w:val="1"/>
      <w:numFmt w:val="decimal"/>
      <w:lvlText w:val="%1."/>
      <w:lvlJc w:val="left"/>
      <w:pPr>
        <w:tabs>
          <w:tab w:val="num" w:pos="500"/>
        </w:tabs>
        <w:ind w:left="500" w:hanging="360"/>
      </w:pPr>
      <w:rPr>
        <w:b/>
      </w:rPr>
    </w:lvl>
    <w:lvl w:ilvl="1" w:tplc="04190019">
      <w:start w:val="1"/>
      <w:numFmt w:val="lowerLetter"/>
      <w:lvlText w:val="%2."/>
      <w:lvlJc w:val="left"/>
      <w:pPr>
        <w:tabs>
          <w:tab w:val="num" w:pos="1220"/>
        </w:tabs>
        <w:ind w:left="1220" w:hanging="360"/>
      </w:pPr>
    </w:lvl>
    <w:lvl w:ilvl="2" w:tplc="0419001B">
      <w:start w:val="1"/>
      <w:numFmt w:val="lowerRoman"/>
      <w:lvlText w:val="%3."/>
      <w:lvlJc w:val="right"/>
      <w:pPr>
        <w:tabs>
          <w:tab w:val="num" w:pos="1940"/>
        </w:tabs>
        <w:ind w:left="1940" w:hanging="180"/>
      </w:pPr>
    </w:lvl>
    <w:lvl w:ilvl="3" w:tplc="0419000F">
      <w:start w:val="1"/>
      <w:numFmt w:val="decimal"/>
      <w:lvlText w:val="%4."/>
      <w:lvlJc w:val="left"/>
      <w:pPr>
        <w:tabs>
          <w:tab w:val="num" w:pos="2660"/>
        </w:tabs>
        <w:ind w:left="2660" w:hanging="360"/>
      </w:pPr>
    </w:lvl>
    <w:lvl w:ilvl="4" w:tplc="04190019">
      <w:start w:val="1"/>
      <w:numFmt w:val="lowerLetter"/>
      <w:lvlText w:val="%5."/>
      <w:lvlJc w:val="left"/>
      <w:pPr>
        <w:tabs>
          <w:tab w:val="num" w:pos="3380"/>
        </w:tabs>
        <w:ind w:left="3380" w:hanging="360"/>
      </w:pPr>
    </w:lvl>
    <w:lvl w:ilvl="5" w:tplc="0419001B">
      <w:start w:val="1"/>
      <w:numFmt w:val="lowerRoman"/>
      <w:lvlText w:val="%6."/>
      <w:lvlJc w:val="right"/>
      <w:pPr>
        <w:tabs>
          <w:tab w:val="num" w:pos="4100"/>
        </w:tabs>
        <w:ind w:left="4100" w:hanging="180"/>
      </w:pPr>
    </w:lvl>
    <w:lvl w:ilvl="6" w:tplc="0419000F">
      <w:start w:val="1"/>
      <w:numFmt w:val="decimal"/>
      <w:lvlText w:val="%7."/>
      <w:lvlJc w:val="left"/>
      <w:pPr>
        <w:tabs>
          <w:tab w:val="num" w:pos="4820"/>
        </w:tabs>
        <w:ind w:left="4820" w:hanging="360"/>
      </w:pPr>
    </w:lvl>
    <w:lvl w:ilvl="7" w:tplc="04190019">
      <w:start w:val="1"/>
      <w:numFmt w:val="lowerLetter"/>
      <w:lvlText w:val="%8."/>
      <w:lvlJc w:val="left"/>
      <w:pPr>
        <w:tabs>
          <w:tab w:val="num" w:pos="5540"/>
        </w:tabs>
        <w:ind w:left="5540" w:hanging="360"/>
      </w:pPr>
    </w:lvl>
    <w:lvl w:ilvl="8" w:tplc="0419001B">
      <w:start w:val="1"/>
      <w:numFmt w:val="lowerRoman"/>
      <w:lvlText w:val="%9."/>
      <w:lvlJc w:val="right"/>
      <w:pPr>
        <w:tabs>
          <w:tab w:val="num" w:pos="6260"/>
        </w:tabs>
        <w:ind w:left="6260" w:hanging="180"/>
      </w:pPr>
    </w:lvl>
  </w:abstractNum>
  <w:abstractNum w:abstractNumId="40">
    <w:nsid w:val="263B60C9"/>
    <w:multiLevelType w:val="hybridMultilevel"/>
    <w:tmpl w:val="93326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74E043D"/>
    <w:multiLevelType w:val="hybridMultilevel"/>
    <w:tmpl w:val="F8AA2E92"/>
    <w:lvl w:ilvl="0" w:tplc="2FEE19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2">
    <w:nsid w:val="283C4481"/>
    <w:multiLevelType w:val="hybridMultilevel"/>
    <w:tmpl w:val="6F6AC5C0"/>
    <w:lvl w:ilvl="0" w:tplc="1F905AA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nsid w:val="2A860717"/>
    <w:multiLevelType w:val="hybridMultilevel"/>
    <w:tmpl w:val="ADF2AC5A"/>
    <w:lvl w:ilvl="0" w:tplc="EA429CB4">
      <w:start w:val="1"/>
      <w:numFmt w:val="decimal"/>
      <w:lvlText w:val="%1."/>
      <w:lvlJc w:val="left"/>
      <w:pPr>
        <w:ind w:left="800" w:hanging="37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nsid w:val="2AEE2778"/>
    <w:multiLevelType w:val="hybridMultilevel"/>
    <w:tmpl w:val="C6B20D20"/>
    <w:lvl w:ilvl="0" w:tplc="04190001">
      <w:start w:val="1"/>
      <w:numFmt w:val="bullet"/>
      <w:lvlText w:val=""/>
      <w:lvlJc w:val="left"/>
      <w:pPr>
        <w:tabs>
          <w:tab w:val="num" w:pos="360"/>
        </w:tabs>
        <w:ind w:left="360" w:hanging="360"/>
      </w:pPr>
      <w:rPr>
        <w:rFonts w:ascii="Symbol" w:hAnsi="Symbol" w:hint="default"/>
      </w:rPr>
    </w:lvl>
    <w:lvl w:ilvl="1" w:tplc="71A8A674">
      <w:start w:val="1"/>
      <w:numFmt w:val="decimal"/>
      <w:lvlText w:val="%2."/>
      <w:lvlJc w:val="left"/>
      <w:pPr>
        <w:tabs>
          <w:tab w:val="num" w:pos="360"/>
        </w:tabs>
        <w:ind w:left="360" w:hanging="360"/>
      </w:p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5">
    <w:nsid w:val="2AFE09E1"/>
    <w:multiLevelType w:val="hybridMultilevel"/>
    <w:tmpl w:val="3E0E0BC6"/>
    <w:lvl w:ilvl="0" w:tplc="3420038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6">
    <w:nsid w:val="2B7024DA"/>
    <w:multiLevelType w:val="multilevel"/>
    <w:tmpl w:val="BC9EA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5"/>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C7C57E2"/>
    <w:multiLevelType w:val="hybridMultilevel"/>
    <w:tmpl w:val="A8A450D8"/>
    <w:lvl w:ilvl="0" w:tplc="0419000B">
      <w:start w:val="1"/>
      <w:numFmt w:val="bullet"/>
      <w:lvlText w:val=""/>
      <w:lvlJc w:val="left"/>
      <w:pPr>
        <w:tabs>
          <w:tab w:val="num" w:pos="417"/>
        </w:tabs>
        <w:ind w:left="417" w:hanging="360"/>
      </w:pPr>
      <w:rPr>
        <w:rFonts w:ascii="Wingdings" w:hAnsi="Wingdings" w:hint="default"/>
      </w:rPr>
    </w:lvl>
    <w:lvl w:ilvl="1" w:tplc="04190009">
      <w:start w:val="1"/>
      <w:numFmt w:val="bullet"/>
      <w:lvlText w:val=""/>
      <w:lvlJc w:val="left"/>
      <w:pPr>
        <w:tabs>
          <w:tab w:val="num" w:pos="1137"/>
        </w:tabs>
        <w:ind w:left="1137" w:hanging="360"/>
      </w:pPr>
      <w:rPr>
        <w:rFonts w:ascii="Wingdings" w:hAnsi="Wingdings" w:hint="default"/>
      </w:rPr>
    </w:lvl>
    <w:lvl w:ilvl="2" w:tplc="04190005">
      <w:start w:val="1"/>
      <w:numFmt w:val="bullet"/>
      <w:lvlText w:val=""/>
      <w:lvlJc w:val="left"/>
      <w:pPr>
        <w:tabs>
          <w:tab w:val="num" w:pos="1857"/>
        </w:tabs>
        <w:ind w:left="1857" w:hanging="360"/>
      </w:pPr>
      <w:rPr>
        <w:rFonts w:ascii="Wingdings" w:hAnsi="Wingdings" w:hint="default"/>
      </w:rPr>
    </w:lvl>
    <w:lvl w:ilvl="3" w:tplc="04190001">
      <w:start w:val="1"/>
      <w:numFmt w:val="bullet"/>
      <w:lvlText w:val=""/>
      <w:lvlJc w:val="left"/>
      <w:pPr>
        <w:tabs>
          <w:tab w:val="num" w:pos="2577"/>
        </w:tabs>
        <w:ind w:left="2577" w:hanging="360"/>
      </w:pPr>
      <w:rPr>
        <w:rFonts w:ascii="Symbol" w:hAnsi="Symbol" w:hint="default"/>
      </w:rPr>
    </w:lvl>
    <w:lvl w:ilvl="4" w:tplc="04190003">
      <w:start w:val="1"/>
      <w:numFmt w:val="bullet"/>
      <w:lvlText w:val="o"/>
      <w:lvlJc w:val="left"/>
      <w:pPr>
        <w:tabs>
          <w:tab w:val="num" w:pos="3297"/>
        </w:tabs>
        <w:ind w:left="3297" w:hanging="360"/>
      </w:pPr>
      <w:rPr>
        <w:rFonts w:ascii="Courier New" w:hAnsi="Courier New" w:cs="Courier New" w:hint="default"/>
      </w:rPr>
    </w:lvl>
    <w:lvl w:ilvl="5" w:tplc="04190005">
      <w:start w:val="1"/>
      <w:numFmt w:val="bullet"/>
      <w:lvlText w:val=""/>
      <w:lvlJc w:val="left"/>
      <w:pPr>
        <w:tabs>
          <w:tab w:val="num" w:pos="4017"/>
        </w:tabs>
        <w:ind w:left="4017" w:hanging="360"/>
      </w:pPr>
      <w:rPr>
        <w:rFonts w:ascii="Wingdings" w:hAnsi="Wingdings" w:hint="default"/>
      </w:rPr>
    </w:lvl>
    <w:lvl w:ilvl="6" w:tplc="04190001">
      <w:start w:val="1"/>
      <w:numFmt w:val="bullet"/>
      <w:lvlText w:val=""/>
      <w:lvlJc w:val="left"/>
      <w:pPr>
        <w:tabs>
          <w:tab w:val="num" w:pos="4737"/>
        </w:tabs>
        <w:ind w:left="4737" w:hanging="360"/>
      </w:pPr>
      <w:rPr>
        <w:rFonts w:ascii="Symbol" w:hAnsi="Symbol" w:hint="default"/>
      </w:rPr>
    </w:lvl>
    <w:lvl w:ilvl="7" w:tplc="04190003">
      <w:start w:val="1"/>
      <w:numFmt w:val="bullet"/>
      <w:lvlText w:val="o"/>
      <w:lvlJc w:val="left"/>
      <w:pPr>
        <w:tabs>
          <w:tab w:val="num" w:pos="5457"/>
        </w:tabs>
        <w:ind w:left="5457" w:hanging="360"/>
      </w:pPr>
      <w:rPr>
        <w:rFonts w:ascii="Courier New" w:hAnsi="Courier New" w:cs="Courier New" w:hint="default"/>
      </w:rPr>
    </w:lvl>
    <w:lvl w:ilvl="8" w:tplc="04190005">
      <w:start w:val="1"/>
      <w:numFmt w:val="bullet"/>
      <w:lvlText w:val=""/>
      <w:lvlJc w:val="left"/>
      <w:pPr>
        <w:tabs>
          <w:tab w:val="num" w:pos="6177"/>
        </w:tabs>
        <w:ind w:left="6177" w:hanging="360"/>
      </w:pPr>
      <w:rPr>
        <w:rFonts w:ascii="Wingdings" w:hAnsi="Wingdings" w:hint="default"/>
      </w:rPr>
    </w:lvl>
  </w:abstractNum>
  <w:abstractNum w:abstractNumId="48">
    <w:nsid w:val="2C876A52"/>
    <w:multiLevelType w:val="hybridMultilevel"/>
    <w:tmpl w:val="2D822366"/>
    <w:lvl w:ilvl="0" w:tplc="37528C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9">
    <w:nsid w:val="2D571B5A"/>
    <w:multiLevelType w:val="hybridMultilevel"/>
    <w:tmpl w:val="E3CEE0AE"/>
    <w:lvl w:ilvl="0" w:tplc="B6C403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0">
    <w:nsid w:val="2E843D95"/>
    <w:multiLevelType w:val="hybridMultilevel"/>
    <w:tmpl w:val="6EFC4E8C"/>
    <w:lvl w:ilvl="0" w:tplc="A75848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08A5C0D"/>
    <w:multiLevelType w:val="hybridMultilevel"/>
    <w:tmpl w:val="4FCA927C"/>
    <w:lvl w:ilvl="0" w:tplc="0419000F">
      <w:start w:val="1"/>
      <w:numFmt w:val="decimal"/>
      <w:lvlText w:val="%1."/>
      <w:lvlJc w:val="left"/>
      <w:pPr>
        <w:tabs>
          <w:tab w:val="num" w:pos="1200"/>
        </w:tabs>
        <w:ind w:left="1200" w:hanging="360"/>
      </w:pPr>
    </w:lvl>
    <w:lvl w:ilvl="1" w:tplc="04190019">
      <w:start w:val="1"/>
      <w:numFmt w:val="lowerLetter"/>
      <w:lvlText w:val="%2."/>
      <w:lvlJc w:val="left"/>
      <w:pPr>
        <w:tabs>
          <w:tab w:val="num" w:pos="1920"/>
        </w:tabs>
        <w:ind w:left="1920" w:hanging="360"/>
      </w:pPr>
    </w:lvl>
    <w:lvl w:ilvl="2" w:tplc="0419001B">
      <w:start w:val="1"/>
      <w:numFmt w:val="lowerRoman"/>
      <w:lvlText w:val="%3."/>
      <w:lvlJc w:val="right"/>
      <w:pPr>
        <w:tabs>
          <w:tab w:val="num" w:pos="2640"/>
        </w:tabs>
        <w:ind w:left="2640" w:hanging="180"/>
      </w:pPr>
    </w:lvl>
    <w:lvl w:ilvl="3" w:tplc="0419000F">
      <w:start w:val="1"/>
      <w:numFmt w:val="decimal"/>
      <w:lvlText w:val="%4."/>
      <w:lvlJc w:val="left"/>
      <w:pPr>
        <w:tabs>
          <w:tab w:val="num" w:pos="3360"/>
        </w:tabs>
        <w:ind w:left="3360" w:hanging="360"/>
      </w:pPr>
    </w:lvl>
    <w:lvl w:ilvl="4" w:tplc="04190019">
      <w:start w:val="1"/>
      <w:numFmt w:val="lowerLetter"/>
      <w:lvlText w:val="%5."/>
      <w:lvlJc w:val="left"/>
      <w:pPr>
        <w:tabs>
          <w:tab w:val="num" w:pos="4080"/>
        </w:tabs>
        <w:ind w:left="4080" w:hanging="360"/>
      </w:pPr>
    </w:lvl>
    <w:lvl w:ilvl="5" w:tplc="0419001B">
      <w:start w:val="1"/>
      <w:numFmt w:val="lowerRoman"/>
      <w:lvlText w:val="%6."/>
      <w:lvlJc w:val="right"/>
      <w:pPr>
        <w:tabs>
          <w:tab w:val="num" w:pos="4800"/>
        </w:tabs>
        <w:ind w:left="4800" w:hanging="180"/>
      </w:pPr>
    </w:lvl>
    <w:lvl w:ilvl="6" w:tplc="0419000F">
      <w:start w:val="1"/>
      <w:numFmt w:val="decimal"/>
      <w:lvlText w:val="%7."/>
      <w:lvlJc w:val="left"/>
      <w:pPr>
        <w:tabs>
          <w:tab w:val="num" w:pos="5520"/>
        </w:tabs>
        <w:ind w:left="5520" w:hanging="360"/>
      </w:pPr>
    </w:lvl>
    <w:lvl w:ilvl="7" w:tplc="04190019">
      <w:start w:val="1"/>
      <w:numFmt w:val="lowerLetter"/>
      <w:lvlText w:val="%8."/>
      <w:lvlJc w:val="left"/>
      <w:pPr>
        <w:tabs>
          <w:tab w:val="num" w:pos="6240"/>
        </w:tabs>
        <w:ind w:left="6240" w:hanging="360"/>
      </w:pPr>
    </w:lvl>
    <w:lvl w:ilvl="8" w:tplc="0419001B">
      <w:start w:val="1"/>
      <w:numFmt w:val="lowerRoman"/>
      <w:lvlText w:val="%9."/>
      <w:lvlJc w:val="right"/>
      <w:pPr>
        <w:tabs>
          <w:tab w:val="num" w:pos="6960"/>
        </w:tabs>
        <w:ind w:left="6960" w:hanging="180"/>
      </w:pPr>
    </w:lvl>
  </w:abstractNum>
  <w:abstractNum w:abstractNumId="52">
    <w:nsid w:val="30C776E3"/>
    <w:multiLevelType w:val="hybridMultilevel"/>
    <w:tmpl w:val="591E5D76"/>
    <w:lvl w:ilvl="0" w:tplc="04190005">
      <w:start w:val="1"/>
      <w:numFmt w:val="bullet"/>
      <w:lvlText w:val=""/>
      <w:lvlJc w:val="left"/>
      <w:pPr>
        <w:tabs>
          <w:tab w:val="num" w:pos="1060"/>
        </w:tabs>
        <w:ind w:left="1060" w:hanging="360"/>
      </w:pPr>
      <w:rPr>
        <w:rFonts w:ascii="Wingdings" w:hAnsi="Wingdings" w:hint="default"/>
      </w:rPr>
    </w:lvl>
    <w:lvl w:ilvl="1" w:tplc="04190003">
      <w:start w:val="1"/>
      <w:numFmt w:val="bullet"/>
      <w:lvlText w:val="o"/>
      <w:lvlJc w:val="left"/>
      <w:pPr>
        <w:tabs>
          <w:tab w:val="num" w:pos="1780"/>
        </w:tabs>
        <w:ind w:left="1780" w:hanging="360"/>
      </w:pPr>
      <w:rPr>
        <w:rFonts w:ascii="Courier New" w:hAnsi="Courier New" w:cs="Courier New" w:hint="default"/>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bullet"/>
      <w:lvlText w:val=""/>
      <w:lvlJc w:val="left"/>
      <w:pPr>
        <w:tabs>
          <w:tab w:val="num" w:pos="3220"/>
        </w:tabs>
        <w:ind w:left="3220" w:hanging="360"/>
      </w:pPr>
      <w:rPr>
        <w:rFonts w:ascii="Symbol" w:hAnsi="Symbol" w:hint="default"/>
      </w:rPr>
    </w:lvl>
    <w:lvl w:ilvl="4" w:tplc="04190003">
      <w:start w:val="1"/>
      <w:numFmt w:val="bullet"/>
      <w:lvlText w:val="o"/>
      <w:lvlJc w:val="left"/>
      <w:pPr>
        <w:tabs>
          <w:tab w:val="num" w:pos="3940"/>
        </w:tabs>
        <w:ind w:left="3940" w:hanging="360"/>
      </w:pPr>
      <w:rPr>
        <w:rFonts w:ascii="Courier New" w:hAnsi="Courier New" w:cs="Courier New" w:hint="default"/>
      </w:rPr>
    </w:lvl>
    <w:lvl w:ilvl="5" w:tplc="04190005">
      <w:start w:val="1"/>
      <w:numFmt w:val="bullet"/>
      <w:lvlText w:val=""/>
      <w:lvlJc w:val="left"/>
      <w:pPr>
        <w:tabs>
          <w:tab w:val="num" w:pos="4660"/>
        </w:tabs>
        <w:ind w:left="4660" w:hanging="360"/>
      </w:pPr>
      <w:rPr>
        <w:rFonts w:ascii="Wingdings" w:hAnsi="Wingdings" w:hint="default"/>
      </w:rPr>
    </w:lvl>
    <w:lvl w:ilvl="6" w:tplc="04190001">
      <w:start w:val="1"/>
      <w:numFmt w:val="bullet"/>
      <w:lvlText w:val=""/>
      <w:lvlJc w:val="left"/>
      <w:pPr>
        <w:tabs>
          <w:tab w:val="num" w:pos="5380"/>
        </w:tabs>
        <w:ind w:left="5380" w:hanging="360"/>
      </w:pPr>
      <w:rPr>
        <w:rFonts w:ascii="Symbol" w:hAnsi="Symbol" w:hint="default"/>
      </w:rPr>
    </w:lvl>
    <w:lvl w:ilvl="7" w:tplc="04190003">
      <w:start w:val="1"/>
      <w:numFmt w:val="bullet"/>
      <w:lvlText w:val="o"/>
      <w:lvlJc w:val="left"/>
      <w:pPr>
        <w:tabs>
          <w:tab w:val="num" w:pos="6100"/>
        </w:tabs>
        <w:ind w:left="6100" w:hanging="360"/>
      </w:pPr>
      <w:rPr>
        <w:rFonts w:ascii="Courier New" w:hAnsi="Courier New" w:cs="Courier New" w:hint="default"/>
      </w:rPr>
    </w:lvl>
    <w:lvl w:ilvl="8" w:tplc="04190005">
      <w:start w:val="1"/>
      <w:numFmt w:val="bullet"/>
      <w:lvlText w:val=""/>
      <w:lvlJc w:val="left"/>
      <w:pPr>
        <w:tabs>
          <w:tab w:val="num" w:pos="6820"/>
        </w:tabs>
        <w:ind w:left="6820" w:hanging="360"/>
      </w:pPr>
      <w:rPr>
        <w:rFonts w:ascii="Wingdings" w:hAnsi="Wingdings" w:hint="default"/>
      </w:rPr>
    </w:lvl>
  </w:abstractNum>
  <w:abstractNum w:abstractNumId="53">
    <w:nsid w:val="327F6751"/>
    <w:multiLevelType w:val="hybridMultilevel"/>
    <w:tmpl w:val="AF721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3CD0801"/>
    <w:multiLevelType w:val="hybridMultilevel"/>
    <w:tmpl w:val="31865A8C"/>
    <w:lvl w:ilvl="0" w:tplc="EFE25B4E">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55">
    <w:nsid w:val="33D07FDB"/>
    <w:multiLevelType w:val="hybridMultilevel"/>
    <w:tmpl w:val="4670BBEA"/>
    <w:lvl w:ilvl="0" w:tplc="BC42CC04">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56">
    <w:nsid w:val="343F10B8"/>
    <w:multiLevelType w:val="hybridMultilevel"/>
    <w:tmpl w:val="2EAA7C2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7">
    <w:nsid w:val="35D324D4"/>
    <w:multiLevelType w:val="hybridMultilevel"/>
    <w:tmpl w:val="CF6CDA46"/>
    <w:lvl w:ilvl="0" w:tplc="B5BC995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8">
    <w:nsid w:val="35E541B5"/>
    <w:multiLevelType w:val="hybridMultilevel"/>
    <w:tmpl w:val="0818F0F4"/>
    <w:lvl w:ilvl="0" w:tplc="04190009">
      <w:start w:val="1"/>
      <w:numFmt w:val="bullet"/>
      <w:lvlText w:val=""/>
      <w:lvlJc w:val="left"/>
      <w:pPr>
        <w:tabs>
          <w:tab w:val="num" w:pos="417"/>
        </w:tabs>
        <w:ind w:left="417" w:hanging="360"/>
      </w:pPr>
      <w:rPr>
        <w:rFonts w:ascii="Wingdings" w:hAnsi="Wingdings" w:hint="default"/>
      </w:rPr>
    </w:lvl>
    <w:lvl w:ilvl="1" w:tplc="04190009">
      <w:start w:val="1"/>
      <w:numFmt w:val="bullet"/>
      <w:lvlText w:val=""/>
      <w:lvlJc w:val="left"/>
      <w:pPr>
        <w:tabs>
          <w:tab w:val="num" w:pos="1137"/>
        </w:tabs>
        <w:ind w:left="1137" w:hanging="360"/>
      </w:pPr>
      <w:rPr>
        <w:rFonts w:ascii="Wingdings" w:hAnsi="Wingdings" w:hint="default"/>
      </w:rPr>
    </w:lvl>
    <w:lvl w:ilvl="2" w:tplc="04190005">
      <w:start w:val="1"/>
      <w:numFmt w:val="bullet"/>
      <w:lvlText w:val=""/>
      <w:lvlJc w:val="left"/>
      <w:pPr>
        <w:tabs>
          <w:tab w:val="num" w:pos="1857"/>
        </w:tabs>
        <w:ind w:left="1857" w:hanging="360"/>
      </w:pPr>
      <w:rPr>
        <w:rFonts w:ascii="Wingdings" w:hAnsi="Wingdings" w:hint="default"/>
      </w:rPr>
    </w:lvl>
    <w:lvl w:ilvl="3" w:tplc="04190001">
      <w:start w:val="1"/>
      <w:numFmt w:val="bullet"/>
      <w:lvlText w:val=""/>
      <w:lvlJc w:val="left"/>
      <w:pPr>
        <w:tabs>
          <w:tab w:val="num" w:pos="2577"/>
        </w:tabs>
        <w:ind w:left="2577" w:hanging="360"/>
      </w:pPr>
      <w:rPr>
        <w:rFonts w:ascii="Symbol" w:hAnsi="Symbol" w:hint="default"/>
      </w:rPr>
    </w:lvl>
    <w:lvl w:ilvl="4" w:tplc="04190003">
      <w:start w:val="1"/>
      <w:numFmt w:val="bullet"/>
      <w:lvlText w:val="o"/>
      <w:lvlJc w:val="left"/>
      <w:pPr>
        <w:tabs>
          <w:tab w:val="num" w:pos="3297"/>
        </w:tabs>
        <w:ind w:left="3297" w:hanging="360"/>
      </w:pPr>
      <w:rPr>
        <w:rFonts w:ascii="Courier New" w:hAnsi="Courier New" w:cs="Courier New" w:hint="default"/>
      </w:rPr>
    </w:lvl>
    <w:lvl w:ilvl="5" w:tplc="04190005">
      <w:start w:val="1"/>
      <w:numFmt w:val="bullet"/>
      <w:lvlText w:val=""/>
      <w:lvlJc w:val="left"/>
      <w:pPr>
        <w:tabs>
          <w:tab w:val="num" w:pos="4017"/>
        </w:tabs>
        <w:ind w:left="4017" w:hanging="360"/>
      </w:pPr>
      <w:rPr>
        <w:rFonts w:ascii="Wingdings" w:hAnsi="Wingdings" w:hint="default"/>
      </w:rPr>
    </w:lvl>
    <w:lvl w:ilvl="6" w:tplc="04190001">
      <w:start w:val="1"/>
      <w:numFmt w:val="bullet"/>
      <w:lvlText w:val=""/>
      <w:lvlJc w:val="left"/>
      <w:pPr>
        <w:tabs>
          <w:tab w:val="num" w:pos="4737"/>
        </w:tabs>
        <w:ind w:left="4737" w:hanging="360"/>
      </w:pPr>
      <w:rPr>
        <w:rFonts w:ascii="Symbol" w:hAnsi="Symbol" w:hint="default"/>
      </w:rPr>
    </w:lvl>
    <w:lvl w:ilvl="7" w:tplc="04190003">
      <w:start w:val="1"/>
      <w:numFmt w:val="bullet"/>
      <w:lvlText w:val="o"/>
      <w:lvlJc w:val="left"/>
      <w:pPr>
        <w:tabs>
          <w:tab w:val="num" w:pos="5457"/>
        </w:tabs>
        <w:ind w:left="5457" w:hanging="360"/>
      </w:pPr>
      <w:rPr>
        <w:rFonts w:ascii="Courier New" w:hAnsi="Courier New" w:cs="Courier New" w:hint="default"/>
      </w:rPr>
    </w:lvl>
    <w:lvl w:ilvl="8" w:tplc="04190005">
      <w:start w:val="1"/>
      <w:numFmt w:val="bullet"/>
      <w:lvlText w:val=""/>
      <w:lvlJc w:val="left"/>
      <w:pPr>
        <w:tabs>
          <w:tab w:val="num" w:pos="6177"/>
        </w:tabs>
        <w:ind w:left="6177" w:hanging="360"/>
      </w:pPr>
      <w:rPr>
        <w:rFonts w:ascii="Wingdings" w:hAnsi="Wingdings" w:hint="default"/>
      </w:rPr>
    </w:lvl>
  </w:abstractNum>
  <w:abstractNum w:abstractNumId="59">
    <w:nsid w:val="36FC32FD"/>
    <w:multiLevelType w:val="hybridMultilevel"/>
    <w:tmpl w:val="AEDA6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81660A3"/>
    <w:multiLevelType w:val="hybridMultilevel"/>
    <w:tmpl w:val="C658B414"/>
    <w:lvl w:ilvl="0" w:tplc="4490CD8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1">
    <w:nsid w:val="389C7C29"/>
    <w:multiLevelType w:val="hybridMultilevel"/>
    <w:tmpl w:val="18B2D15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2">
    <w:nsid w:val="39A069FD"/>
    <w:multiLevelType w:val="hybridMultilevel"/>
    <w:tmpl w:val="D6E48190"/>
    <w:lvl w:ilvl="0" w:tplc="888CDF9A">
      <w:start w:val="1"/>
      <w:numFmt w:val="decimal"/>
      <w:lvlText w:val="%1."/>
      <w:lvlJc w:val="left"/>
      <w:pPr>
        <w:ind w:left="87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B4875C6"/>
    <w:multiLevelType w:val="hybridMultilevel"/>
    <w:tmpl w:val="070C93B0"/>
    <w:lvl w:ilvl="0" w:tplc="51C8C816">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C722EB6"/>
    <w:multiLevelType w:val="hybridMultilevel"/>
    <w:tmpl w:val="CD46A3B2"/>
    <w:lvl w:ilvl="0" w:tplc="916EC096">
      <w:start w:val="1"/>
      <w:numFmt w:val="decimal"/>
      <w:lvlText w:val="%1)"/>
      <w:lvlJc w:val="left"/>
      <w:pPr>
        <w:ind w:left="1035"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65">
    <w:nsid w:val="3DBB6404"/>
    <w:multiLevelType w:val="hybridMultilevel"/>
    <w:tmpl w:val="CD8642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3F794081"/>
    <w:multiLevelType w:val="hybridMultilevel"/>
    <w:tmpl w:val="9E92E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0152C2B"/>
    <w:multiLevelType w:val="hybridMultilevel"/>
    <w:tmpl w:val="BB30B768"/>
    <w:lvl w:ilvl="0" w:tplc="FCBA183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8">
    <w:nsid w:val="40455334"/>
    <w:multiLevelType w:val="hybridMultilevel"/>
    <w:tmpl w:val="D3143F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40B52252"/>
    <w:multiLevelType w:val="hybridMultilevel"/>
    <w:tmpl w:val="6D885DD8"/>
    <w:lvl w:ilvl="0" w:tplc="340034A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0">
    <w:nsid w:val="41686EAE"/>
    <w:multiLevelType w:val="hybridMultilevel"/>
    <w:tmpl w:val="53289D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41A64978"/>
    <w:multiLevelType w:val="hybridMultilevel"/>
    <w:tmpl w:val="6680A186"/>
    <w:lvl w:ilvl="0" w:tplc="51C8C816">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2655FE6"/>
    <w:multiLevelType w:val="hybridMultilevel"/>
    <w:tmpl w:val="30C2DC0E"/>
    <w:lvl w:ilvl="0" w:tplc="CFA0B66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3">
    <w:nsid w:val="443C6843"/>
    <w:multiLevelType w:val="hybridMultilevel"/>
    <w:tmpl w:val="36F26EA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4">
    <w:nsid w:val="45FB6966"/>
    <w:multiLevelType w:val="hybridMultilevel"/>
    <w:tmpl w:val="4D922CE4"/>
    <w:lvl w:ilvl="0" w:tplc="58B6B71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5">
    <w:nsid w:val="46131D2E"/>
    <w:multiLevelType w:val="hybridMultilevel"/>
    <w:tmpl w:val="017C54F6"/>
    <w:lvl w:ilvl="0" w:tplc="D5BC0E2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6">
    <w:nsid w:val="467D7E48"/>
    <w:multiLevelType w:val="hybridMultilevel"/>
    <w:tmpl w:val="AEDA6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72645C1"/>
    <w:multiLevelType w:val="hybridMultilevel"/>
    <w:tmpl w:val="9CFAC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8E95053"/>
    <w:multiLevelType w:val="hybridMultilevel"/>
    <w:tmpl w:val="B9DCE14E"/>
    <w:lvl w:ilvl="0" w:tplc="10304534">
      <w:start w:val="1"/>
      <w:numFmt w:val="bullet"/>
      <w:lvlText w:val=""/>
      <w:lvlJc w:val="left"/>
      <w:pPr>
        <w:tabs>
          <w:tab w:val="num" w:pos="1200"/>
        </w:tabs>
        <w:ind w:left="1200" w:hanging="360"/>
      </w:pPr>
      <w:rPr>
        <w:rFonts w:ascii="Wingdings" w:hAnsi="Wingdings" w:hint="default"/>
        <w:color w:val="auto"/>
      </w:rPr>
    </w:lvl>
    <w:lvl w:ilvl="1" w:tplc="04190003">
      <w:start w:val="1"/>
      <w:numFmt w:val="bullet"/>
      <w:lvlText w:val="o"/>
      <w:lvlJc w:val="left"/>
      <w:pPr>
        <w:tabs>
          <w:tab w:val="num" w:pos="1920"/>
        </w:tabs>
        <w:ind w:left="1920" w:hanging="360"/>
      </w:pPr>
      <w:rPr>
        <w:rFonts w:ascii="Courier New" w:hAnsi="Courier New" w:cs="Courier New"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79">
    <w:nsid w:val="49405061"/>
    <w:multiLevelType w:val="hybridMultilevel"/>
    <w:tmpl w:val="FCACF54C"/>
    <w:lvl w:ilvl="0" w:tplc="4AB67F5A">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80">
    <w:nsid w:val="4A7F3DAF"/>
    <w:multiLevelType w:val="hybridMultilevel"/>
    <w:tmpl w:val="B6EAD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4AC36504"/>
    <w:multiLevelType w:val="hybridMultilevel"/>
    <w:tmpl w:val="E6B8A5B2"/>
    <w:lvl w:ilvl="0" w:tplc="24900E3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2">
    <w:nsid w:val="4D0F7A0B"/>
    <w:multiLevelType w:val="hybridMultilevel"/>
    <w:tmpl w:val="B7E66AD0"/>
    <w:lvl w:ilvl="0" w:tplc="99F6F4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3">
    <w:nsid w:val="4F3D2285"/>
    <w:multiLevelType w:val="hybridMultilevel"/>
    <w:tmpl w:val="57061634"/>
    <w:lvl w:ilvl="0" w:tplc="F27AB8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4">
    <w:nsid w:val="50656FD4"/>
    <w:multiLevelType w:val="hybridMultilevel"/>
    <w:tmpl w:val="75B2D0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nsid w:val="528A331A"/>
    <w:multiLevelType w:val="hybridMultilevel"/>
    <w:tmpl w:val="77E896CE"/>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6">
    <w:nsid w:val="52CE7ADE"/>
    <w:multiLevelType w:val="hybridMultilevel"/>
    <w:tmpl w:val="74CE805A"/>
    <w:lvl w:ilvl="0" w:tplc="6D7EDE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60B3F1D"/>
    <w:multiLevelType w:val="hybridMultilevel"/>
    <w:tmpl w:val="0336AE0A"/>
    <w:lvl w:ilvl="0" w:tplc="B06253D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8">
    <w:nsid w:val="567B6982"/>
    <w:multiLevelType w:val="hybridMultilevel"/>
    <w:tmpl w:val="C7081B56"/>
    <w:lvl w:ilvl="0" w:tplc="888CDF9A">
      <w:start w:val="1"/>
      <w:numFmt w:val="decimal"/>
      <w:lvlText w:val="%1."/>
      <w:lvlJc w:val="left"/>
      <w:pPr>
        <w:ind w:left="87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8F57D9E"/>
    <w:multiLevelType w:val="hybridMultilevel"/>
    <w:tmpl w:val="10887A20"/>
    <w:lvl w:ilvl="0" w:tplc="6FFC71F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0">
    <w:nsid w:val="5A4136FF"/>
    <w:multiLevelType w:val="hybridMultilevel"/>
    <w:tmpl w:val="C49C4FD4"/>
    <w:lvl w:ilvl="0" w:tplc="A1BE84D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1">
    <w:nsid w:val="5A4603F9"/>
    <w:multiLevelType w:val="hybridMultilevel"/>
    <w:tmpl w:val="335C9968"/>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92">
    <w:nsid w:val="5A4A03A2"/>
    <w:multiLevelType w:val="hybridMultilevel"/>
    <w:tmpl w:val="1834E3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3">
    <w:nsid w:val="5AC91A48"/>
    <w:multiLevelType w:val="hybridMultilevel"/>
    <w:tmpl w:val="9AFC669A"/>
    <w:lvl w:ilvl="0" w:tplc="A68013BC">
      <w:start w:val="1"/>
      <w:numFmt w:val="decimal"/>
      <w:lvlText w:val="%1."/>
      <w:lvlJc w:val="left"/>
      <w:pPr>
        <w:ind w:left="675" w:hanging="360"/>
      </w:pPr>
    </w:lvl>
    <w:lvl w:ilvl="1" w:tplc="04190019">
      <w:start w:val="1"/>
      <w:numFmt w:val="lowerLetter"/>
      <w:lvlText w:val="%2."/>
      <w:lvlJc w:val="left"/>
      <w:pPr>
        <w:ind w:left="1395" w:hanging="360"/>
      </w:pPr>
    </w:lvl>
    <w:lvl w:ilvl="2" w:tplc="0419001B">
      <w:start w:val="1"/>
      <w:numFmt w:val="lowerRoman"/>
      <w:lvlText w:val="%3."/>
      <w:lvlJc w:val="right"/>
      <w:pPr>
        <w:ind w:left="2115" w:hanging="180"/>
      </w:pPr>
    </w:lvl>
    <w:lvl w:ilvl="3" w:tplc="0419000F">
      <w:start w:val="1"/>
      <w:numFmt w:val="decimal"/>
      <w:lvlText w:val="%4."/>
      <w:lvlJc w:val="left"/>
      <w:pPr>
        <w:ind w:left="2835" w:hanging="360"/>
      </w:pPr>
    </w:lvl>
    <w:lvl w:ilvl="4" w:tplc="04190019">
      <w:start w:val="1"/>
      <w:numFmt w:val="lowerLetter"/>
      <w:lvlText w:val="%5."/>
      <w:lvlJc w:val="left"/>
      <w:pPr>
        <w:ind w:left="3555" w:hanging="360"/>
      </w:pPr>
    </w:lvl>
    <w:lvl w:ilvl="5" w:tplc="0419001B">
      <w:start w:val="1"/>
      <w:numFmt w:val="lowerRoman"/>
      <w:lvlText w:val="%6."/>
      <w:lvlJc w:val="right"/>
      <w:pPr>
        <w:ind w:left="4275" w:hanging="180"/>
      </w:pPr>
    </w:lvl>
    <w:lvl w:ilvl="6" w:tplc="0419000F">
      <w:start w:val="1"/>
      <w:numFmt w:val="decimal"/>
      <w:lvlText w:val="%7."/>
      <w:lvlJc w:val="left"/>
      <w:pPr>
        <w:ind w:left="4995" w:hanging="360"/>
      </w:pPr>
    </w:lvl>
    <w:lvl w:ilvl="7" w:tplc="04190019">
      <w:start w:val="1"/>
      <w:numFmt w:val="lowerLetter"/>
      <w:lvlText w:val="%8."/>
      <w:lvlJc w:val="left"/>
      <w:pPr>
        <w:ind w:left="5715" w:hanging="360"/>
      </w:pPr>
    </w:lvl>
    <w:lvl w:ilvl="8" w:tplc="0419001B">
      <w:start w:val="1"/>
      <w:numFmt w:val="lowerRoman"/>
      <w:lvlText w:val="%9."/>
      <w:lvlJc w:val="right"/>
      <w:pPr>
        <w:ind w:left="6435" w:hanging="180"/>
      </w:pPr>
    </w:lvl>
  </w:abstractNum>
  <w:abstractNum w:abstractNumId="94">
    <w:nsid w:val="5B7B441D"/>
    <w:multiLevelType w:val="hybridMultilevel"/>
    <w:tmpl w:val="DDC8D868"/>
    <w:lvl w:ilvl="0" w:tplc="CD827F02">
      <w:start w:val="1"/>
      <w:numFmt w:val="upperRoman"/>
      <w:lvlText w:val="%1."/>
      <w:lvlJc w:val="right"/>
      <w:pPr>
        <w:tabs>
          <w:tab w:val="num" w:pos="180"/>
        </w:tabs>
        <w:ind w:left="180" w:hanging="180"/>
      </w:pPr>
    </w:lvl>
    <w:lvl w:ilvl="1" w:tplc="D1EA8542">
      <w:numFmt w:val="none"/>
      <w:lvlText w:val=""/>
      <w:lvlJc w:val="left"/>
      <w:pPr>
        <w:tabs>
          <w:tab w:val="num" w:pos="360"/>
        </w:tabs>
        <w:ind w:left="0" w:firstLine="0"/>
      </w:pPr>
    </w:lvl>
    <w:lvl w:ilvl="2" w:tplc="C10EBA14">
      <w:numFmt w:val="none"/>
      <w:lvlText w:val=""/>
      <w:lvlJc w:val="left"/>
      <w:pPr>
        <w:tabs>
          <w:tab w:val="num" w:pos="360"/>
        </w:tabs>
        <w:ind w:left="0" w:firstLine="0"/>
      </w:pPr>
    </w:lvl>
    <w:lvl w:ilvl="3" w:tplc="20245D20">
      <w:numFmt w:val="none"/>
      <w:lvlText w:val=""/>
      <w:lvlJc w:val="left"/>
      <w:pPr>
        <w:tabs>
          <w:tab w:val="num" w:pos="360"/>
        </w:tabs>
        <w:ind w:left="0" w:firstLine="0"/>
      </w:pPr>
    </w:lvl>
    <w:lvl w:ilvl="4" w:tplc="16A28ABA">
      <w:numFmt w:val="none"/>
      <w:lvlText w:val=""/>
      <w:lvlJc w:val="left"/>
      <w:pPr>
        <w:tabs>
          <w:tab w:val="num" w:pos="360"/>
        </w:tabs>
        <w:ind w:left="0" w:firstLine="0"/>
      </w:pPr>
    </w:lvl>
    <w:lvl w:ilvl="5" w:tplc="79D67D46">
      <w:numFmt w:val="none"/>
      <w:lvlText w:val=""/>
      <w:lvlJc w:val="left"/>
      <w:pPr>
        <w:tabs>
          <w:tab w:val="num" w:pos="360"/>
        </w:tabs>
        <w:ind w:left="0" w:firstLine="0"/>
      </w:pPr>
    </w:lvl>
    <w:lvl w:ilvl="6" w:tplc="5C84C182">
      <w:numFmt w:val="none"/>
      <w:lvlText w:val=""/>
      <w:lvlJc w:val="left"/>
      <w:pPr>
        <w:tabs>
          <w:tab w:val="num" w:pos="360"/>
        </w:tabs>
        <w:ind w:left="0" w:firstLine="0"/>
      </w:pPr>
    </w:lvl>
    <w:lvl w:ilvl="7" w:tplc="4A842EE2">
      <w:numFmt w:val="none"/>
      <w:lvlText w:val=""/>
      <w:lvlJc w:val="left"/>
      <w:pPr>
        <w:tabs>
          <w:tab w:val="num" w:pos="360"/>
        </w:tabs>
        <w:ind w:left="0" w:firstLine="0"/>
      </w:pPr>
    </w:lvl>
    <w:lvl w:ilvl="8" w:tplc="1A38212A">
      <w:numFmt w:val="none"/>
      <w:lvlText w:val=""/>
      <w:lvlJc w:val="left"/>
      <w:pPr>
        <w:tabs>
          <w:tab w:val="num" w:pos="360"/>
        </w:tabs>
        <w:ind w:left="0" w:firstLine="0"/>
      </w:pPr>
    </w:lvl>
  </w:abstractNum>
  <w:abstractNum w:abstractNumId="95">
    <w:nsid w:val="5B9A692C"/>
    <w:multiLevelType w:val="hybridMultilevel"/>
    <w:tmpl w:val="2ECA719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6">
    <w:nsid w:val="5D2F0DC1"/>
    <w:multiLevelType w:val="hybridMultilevel"/>
    <w:tmpl w:val="91144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13735DF"/>
    <w:multiLevelType w:val="hybridMultilevel"/>
    <w:tmpl w:val="BD4ED95C"/>
    <w:lvl w:ilvl="0" w:tplc="51C8C816">
      <w:start w:val="1"/>
      <w:numFmt w:val="decimal"/>
      <w:lvlText w:val="%1."/>
      <w:lvlJc w:val="left"/>
      <w:pPr>
        <w:tabs>
          <w:tab w:val="num" w:pos="500"/>
        </w:tabs>
        <w:ind w:left="500" w:hanging="360"/>
      </w:pPr>
      <w:rPr>
        <w:b w:val="0"/>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8">
    <w:nsid w:val="627D2CA6"/>
    <w:multiLevelType w:val="hybridMultilevel"/>
    <w:tmpl w:val="48F8D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41004A3"/>
    <w:multiLevelType w:val="hybridMultilevel"/>
    <w:tmpl w:val="D2FED96A"/>
    <w:lvl w:ilvl="0" w:tplc="9436644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0">
    <w:nsid w:val="675D3722"/>
    <w:multiLevelType w:val="hybridMultilevel"/>
    <w:tmpl w:val="4F38AE52"/>
    <w:lvl w:ilvl="0" w:tplc="9D52D53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1">
    <w:nsid w:val="679E7393"/>
    <w:multiLevelType w:val="hybridMultilevel"/>
    <w:tmpl w:val="B6E03C4C"/>
    <w:lvl w:ilvl="0" w:tplc="8E385DC0">
      <w:start w:val="1"/>
      <w:numFmt w:val="decimal"/>
      <w:lvlText w:val="%1."/>
      <w:lvlJc w:val="left"/>
      <w:pPr>
        <w:tabs>
          <w:tab w:val="num" w:pos="500"/>
        </w:tabs>
        <w:ind w:left="500" w:hanging="360"/>
      </w:pPr>
      <w:rPr>
        <w:b/>
        <w:color w:val="auto"/>
      </w:rPr>
    </w:lvl>
    <w:lvl w:ilvl="1" w:tplc="04190019">
      <w:start w:val="1"/>
      <w:numFmt w:val="lowerLetter"/>
      <w:lvlText w:val="%2."/>
      <w:lvlJc w:val="left"/>
      <w:pPr>
        <w:tabs>
          <w:tab w:val="num" w:pos="1220"/>
        </w:tabs>
        <w:ind w:left="1220" w:hanging="360"/>
      </w:pPr>
    </w:lvl>
    <w:lvl w:ilvl="2" w:tplc="0419001B">
      <w:start w:val="1"/>
      <w:numFmt w:val="lowerRoman"/>
      <w:lvlText w:val="%3."/>
      <w:lvlJc w:val="right"/>
      <w:pPr>
        <w:tabs>
          <w:tab w:val="num" w:pos="1940"/>
        </w:tabs>
        <w:ind w:left="1940" w:hanging="180"/>
      </w:pPr>
    </w:lvl>
    <w:lvl w:ilvl="3" w:tplc="0419000F">
      <w:start w:val="1"/>
      <w:numFmt w:val="decimal"/>
      <w:lvlText w:val="%4."/>
      <w:lvlJc w:val="left"/>
      <w:pPr>
        <w:tabs>
          <w:tab w:val="num" w:pos="2660"/>
        </w:tabs>
        <w:ind w:left="2660" w:hanging="360"/>
      </w:pPr>
    </w:lvl>
    <w:lvl w:ilvl="4" w:tplc="04190019">
      <w:start w:val="1"/>
      <w:numFmt w:val="lowerLetter"/>
      <w:lvlText w:val="%5."/>
      <w:lvlJc w:val="left"/>
      <w:pPr>
        <w:tabs>
          <w:tab w:val="num" w:pos="3380"/>
        </w:tabs>
        <w:ind w:left="3380" w:hanging="360"/>
      </w:pPr>
    </w:lvl>
    <w:lvl w:ilvl="5" w:tplc="0419001B">
      <w:start w:val="1"/>
      <w:numFmt w:val="lowerRoman"/>
      <w:lvlText w:val="%6."/>
      <w:lvlJc w:val="right"/>
      <w:pPr>
        <w:tabs>
          <w:tab w:val="num" w:pos="4100"/>
        </w:tabs>
        <w:ind w:left="4100" w:hanging="180"/>
      </w:pPr>
    </w:lvl>
    <w:lvl w:ilvl="6" w:tplc="0419000F">
      <w:start w:val="1"/>
      <w:numFmt w:val="decimal"/>
      <w:lvlText w:val="%7."/>
      <w:lvlJc w:val="left"/>
      <w:pPr>
        <w:tabs>
          <w:tab w:val="num" w:pos="4820"/>
        </w:tabs>
        <w:ind w:left="4820" w:hanging="360"/>
      </w:pPr>
    </w:lvl>
    <w:lvl w:ilvl="7" w:tplc="04190019">
      <w:start w:val="1"/>
      <w:numFmt w:val="lowerLetter"/>
      <w:lvlText w:val="%8."/>
      <w:lvlJc w:val="left"/>
      <w:pPr>
        <w:tabs>
          <w:tab w:val="num" w:pos="5540"/>
        </w:tabs>
        <w:ind w:left="5540" w:hanging="360"/>
      </w:pPr>
    </w:lvl>
    <w:lvl w:ilvl="8" w:tplc="0419001B">
      <w:start w:val="1"/>
      <w:numFmt w:val="lowerRoman"/>
      <w:lvlText w:val="%9."/>
      <w:lvlJc w:val="right"/>
      <w:pPr>
        <w:tabs>
          <w:tab w:val="num" w:pos="6260"/>
        </w:tabs>
        <w:ind w:left="6260" w:hanging="180"/>
      </w:pPr>
    </w:lvl>
  </w:abstractNum>
  <w:abstractNum w:abstractNumId="102">
    <w:nsid w:val="6A9A65EC"/>
    <w:multiLevelType w:val="hybridMultilevel"/>
    <w:tmpl w:val="563CD1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B6E2366"/>
    <w:multiLevelType w:val="hybridMultilevel"/>
    <w:tmpl w:val="A9E09706"/>
    <w:lvl w:ilvl="0" w:tplc="51C8C816">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B7C5045"/>
    <w:multiLevelType w:val="hybridMultilevel"/>
    <w:tmpl w:val="479A3AAA"/>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360"/>
        </w:tabs>
        <w:ind w:left="360" w:hanging="360"/>
      </w:pPr>
      <w:rPr>
        <w:rFonts w:ascii="Wingdings" w:hAnsi="Wingdings" w:hint="default"/>
      </w:rPr>
    </w:lvl>
    <w:lvl w:ilvl="2" w:tplc="0419000F">
      <w:start w:val="1"/>
      <w:numFmt w:val="decimal"/>
      <w:lvlText w:val="%3."/>
      <w:lvlJc w:val="left"/>
      <w:pPr>
        <w:tabs>
          <w:tab w:val="num" w:pos="780"/>
        </w:tabs>
        <w:ind w:left="78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5">
    <w:nsid w:val="6C262A7B"/>
    <w:multiLevelType w:val="hybridMultilevel"/>
    <w:tmpl w:val="B6BE09E0"/>
    <w:lvl w:ilvl="0" w:tplc="0419000D">
      <w:start w:val="1"/>
      <w:numFmt w:val="bullet"/>
      <w:lvlText w:val=""/>
      <w:lvlJc w:val="left"/>
      <w:pPr>
        <w:tabs>
          <w:tab w:val="num" w:pos="500"/>
        </w:tabs>
        <w:ind w:left="500" w:hanging="360"/>
      </w:pPr>
      <w:rPr>
        <w:rFonts w:ascii="Wingdings" w:hAnsi="Wingdings" w:hint="default"/>
      </w:rPr>
    </w:lvl>
    <w:lvl w:ilvl="1" w:tplc="04190003">
      <w:start w:val="1"/>
      <w:numFmt w:val="bullet"/>
      <w:lvlText w:val="o"/>
      <w:lvlJc w:val="left"/>
      <w:pPr>
        <w:tabs>
          <w:tab w:val="num" w:pos="1220"/>
        </w:tabs>
        <w:ind w:left="1220" w:hanging="360"/>
      </w:pPr>
      <w:rPr>
        <w:rFonts w:ascii="Courier New" w:hAnsi="Courier New" w:cs="Courier New" w:hint="default"/>
      </w:rPr>
    </w:lvl>
    <w:lvl w:ilvl="2" w:tplc="04190005">
      <w:start w:val="1"/>
      <w:numFmt w:val="bullet"/>
      <w:lvlText w:val=""/>
      <w:lvlJc w:val="left"/>
      <w:pPr>
        <w:tabs>
          <w:tab w:val="num" w:pos="1940"/>
        </w:tabs>
        <w:ind w:left="1940" w:hanging="360"/>
      </w:pPr>
      <w:rPr>
        <w:rFonts w:ascii="Wingdings" w:hAnsi="Wingdings" w:hint="default"/>
      </w:rPr>
    </w:lvl>
    <w:lvl w:ilvl="3" w:tplc="04190001">
      <w:start w:val="1"/>
      <w:numFmt w:val="bullet"/>
      <w:lvlText w:val=""/>
      <w:lvlJc w:val="left"/>
      <w:pPr>
        <w:tabs>
          <w:tab w:val="num" w:pos="2660"/>
        </w:tabs>
        <w:ind w:left="2660" w:hanging="360"/>
      </w:pPr>
      <w:rPr>
        <w:rFonts w:ascii="Symbol" w:hAnsi="Symbol" w:hint="default"/>
      </w:rPr>
    </w:lvl>
    <w:lvl w:ilvl="4" w:tplc="04190003">
      <w:start w:val="1"/>
      <w:numFmt w:val="bullet"/>
      <w:lvlText w:val="o"/>
      <w:lvlJc w:val="left"/>
      <w:pPr>
        <w:tabs>
          <w:tab w:val="num" w:pos="3380"/>
        </w:tabs>
        <w:ind w:left="3380" w:hanging="360"/>
      </w:pPr>
      <w:rPr>
        <w:rFonts w:ascii="Courier New" w:hAnsi="Courier New" w:cs="Courier New" w:hint="default"/>
      </w:rPr>
    </w:lvl>
    <w:lvl w:ilvl="5" w:tplc="04190005">
      <w:start w:val="1"/>
      <w:numFmt w:val="bullet"/>
      <w:lvlText w:val=""/>
      <w:lvlJc w:val="left"/>
      <w:pPr>
        <w:tabs>
          <w:tab w:val="num" w:pos="4100"/>
        </w:tabs>
        <w:ind w:left="4100" w:hanging="360"/>
      </w:pPr>
      <w:rPr>
        <w:rFonts w:ascii="Wingdings" w:hAnsi="Wingdings" w:hint="default"/>
      </w:rPr>
    </w:lvl>
    <w:lvl w:ilvl="6" w:tplc="04190001">
      <w:start w:val="1"/>
      <w:numFmt w:val="bullet"/>
      <w:lvlText w:val=""/>
      <w:lvlJc w:val="left"/>
      <w:pPr>
        <w:tabs>
          <w:tab w:val="num" w:pos="4820"/>
        </w:tabs>
        <w:ind w:left="4820" w:hanging="360"/>
      </w:pPr>
      <w:rPr>
        <w:rFonts w:ascii="Symbol" w:hAnsi="Symbol" w:hint="default"/>
      </w:rPr>
    </w:lvl>
    <w:lvl w:ilvl="7" w:tplc="04190003">
      <w:start w:val="1"/>
      <w:numFmt w:val="bullet"/>
      <w:lvlText w:val="o"/>
      <w:lvlJc w:val="left"/>
      <w:pPr>
        <w:tabs>
          <w:tab w:val="num" w:pos="5540"/>
        </w:tabs>
        <w:ind w:left="5540" w:hanging="360"/>
      </w:pPr>
      <w:rPr>
        <w:rFonts w:ascii="Courier New" w:hAnsi="Courier New" w:cs="Courier New" w:hint="default"/>
      </w:rPr>
    </w:lvl>
    <w:lvl w:ilvl="8" w:tplc="04190005">
      <w:start w:val="1"/>
      <w:numFmt w:val="bullet"/>
      <w:lvlText w:val=""/>
      <w:lvlJc w:val="left"/>
      <w:pPr>
        <w:tabs>
          <w:tab w:val="num" w:pos="6260"/>
        </w:tabs>
        <w:ind w:left="6260" w:hanging="360"/>
      </w:pPr>
      <w:rPr>
        <w:rFonts w:ascii="Wingdings" w:hAnsi="Wingdings" w:hint="default"/>
      </w:rPr>
    </w:lvl>
  </w:abstractNum>
  <w:abstractNum w:abstractNumId="106">
    <w:nsid w:val="6D006676"/>
    <w:multiLevelType w:val="hybridMultilevel"/>
    <w:tmpl w:val="36DE5A6A"/>
    <w:lvl w:ilvl="0" w:tplc="04190005">
      <w:start w:val="1"/>
      <w:numFmt w:val="bullet"/>
      <w:lvlText w:val=""/>
      <w:lvlJc w:val="left"/>
      <w:pPr>
        <w:tabs>
          <w:tab w:val="num" w:pos="1060"/>
        </w:tabs>
        <w:ind w:left="1060" w:hanging="360"/>
      </w:pPr>
      <w:rPr>
        <w:rFonts w:ascii="Wingdings" w:hAnsi="Wingdings" w:hint="default"/>
      </w:rPr>
    </w:lvl>
    <w:lvl w:ilvl="1" w:tplc="04190003">
      <w:start w:val="1"/>
      <w:numFmt w:val="bullet"/>
      <w:lvlText w:val="o"/>
      <w:lvlJc w:val="left"/>
      <w:pPr>
        <w:tabs>
          <w:tab w:val="num" w:pos="1780"/>
        </w:tabs>
        <w:ind w:left="1780" w:hanging="360"/>
      </w:pPr>
      <w:rPr>
        <w:rFonts w:ascii="Courier New" w:hAnsi="Courier New" w:cs="Courier New" w:hint="default"/>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bullet"/>
      <w:lvlText w:val=""/>
      <w:lvlJc w:val="left"/>
      <w:pPr>
        <w:tabs>
          <w:tab w:val="num" w:pos="3220"/>
        </w:tabs>
        <w:ind w:left="3220" w:hanging="360"/>
      </w:pPr>
      <w:rPr>
        <w:rFonts w:ascii="Symbol" w:hAnsi="Symbol" w:hint="default"/>
      </w:rPr>
    </w:lvl>
    <w:lvl w:ilvl="4" w:tplc="04190003">
      <w:start w:val="1"/>
      <w:numFmt w:val="bullet"/>
      <w:lvlText w:val="o"/>
      <w:lvlJc w:val="left"/>
      <w:pPr>
        <w:tabs>
          <w:tab w:val="num" w:pos="3940"/>
        </w:tabs>
        <w:ind w:left="3940" w:hanging="360"/>
      </w:pPr>
      <w:rPr>
        <w:rFonts w:ascii="Courier New" w:hAnsi="Courier New" w:cs="Courier New" w:hint="default"/>
      </w:rPr>
    </w:lvl>
    <w:lvl w:ilvl="5" w:tplc="04190005">
      <w:start w:val="1"/>
      <w:numFmt w:val="bullet"/>
      <w:lvlText w:val=""/>
      <w:lvlJc w:val="left"/>
      <w:pPr>
        <w:tabs>
          <w:tab w:val="num" w:pos="4660"/>
        </w:tabs>
        <w:ind w:left="4660" w:hanging="360"/>
      </w:pPr>
      <w:rPr>
        <w:rFonts w:ascii="Wingdings" w:hAnsi="Wingdings" w:hint="default"/>
      </w:rPr>
    </w:lvl>
    <w:lvl w:ilvl="6" w:tplc="04190001">
      <w:start w:val="1"/>
      <w:numFmt w:val="bullet"/>
      <w:lvlText w:val=""/>
      <w:lvlJc w:val="left"/>
      <w:pPr>
        <w:tabs>
          <w:tab w:val="num" w:pos="5380"/>
        </w:tabs>
        <w:ind w:left="5380" w:hanging="360"/>
      </w:pPr>
      <w:rPr>
        <w:rFonts w:ascii="Symbol" w:hAnsi="Symbol" w:hint="default"/>
      </w:rPr>
    </w:lvl>
    <w:lvl w:ilvl="7" w:tplc="04190003">
      <w:start w:val="1"/>
      <w:numFmt w:val="bullet"/>
      <w:lvlText w:val="o"/>
      <w:lvlJc w:val="left"/>
      <w:pPr>
        <w:tabs>
          <w:tab w:val="num" w:pos="6100"/>
        </w:tabs>
        <w:ind w:left="6100" w:hanging="360"/>
      </w:pPr>
      <w:rPr>
        <w:rFonts w:ascii="Courier New" w:hAnsi="Courier New" w:cs="Courier New" w:hint="default"/>
      </w:rPr>
    </w:lvl>
    <w:lvl w:ilvl="8" w:tplc="04190005">
      <w:start w:val="1"/>
      <w:numFmt w:val="bullet"/>
      <w:lvlText w:val=""/>
      <w:lvlJc w:val="left"/>
      <w:pPr>
        <w:tabs>
          <w:tab w:val="num" w:pos="6820"/>
        </w:tabs>
        <w:ind w:left="6820" w:hanging="360"/>
      </w:pPr>
      <w:rPr>
        <w:rFonts w:ascii="Wingdings" w:hAnsi="Wingdings" w:hint="default"/>
      </w:rPr>
    </w:lvl>
  </w:abstractNum>
  <w:abstractNum w:abstractNumId="107">
    <w:nsid w:val="6DFD633B"/>
    <w:multiLevelType w:val="hybridMultilevel"/>
    <w:tmpl w:val="0838BAB6"/>
    <w:lvl w:ilvl="0" w:tplc="5698576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E3136A"/>
    <w:multiLevelType w:val="hybridMultilevel"/>
    <w:tmpl w:val="CB5ABB48"/>
    <w:lvl w:ilvl="0" w:tplc="8E2CD5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9">
    <w:nsid w:val="718D7452"/>
    <w:multiLevelType w:val="hybridMultilevel"/>
    <w:tmpl w:val="8E88640A"/>
    <w:lvl w:ilvl="0" w:tplc="EA429C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24758EB"/>
    <w:multiLevelType w:val="hybridMultilevel"/>
    <w:tmpl w:val="84D678B4"/>
    <w:lvl w:ilvl="0" w:tplc="54DCECD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1">
    <w:nsid w:val="74FC4879"/>
    <w:multiLevelType w:val="hybridMultilevel"/>
    <w:tmpl w:val="B9100FAC"/>
    <w:lvl w:ilvl="0" w:tplc="CF0819B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2">
    <w:nsid w:val="75726832"/>
    <w:multiLevelType w:val="hybridMultilevel"/>
    <w:tmpl w:val="0106B8A6"/>
    <w:lvl w:ilvl="0" w:tplc="8B9A338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3">
    <w:nsid w:val="75B868D0"/>
    <w:multiLevelType w:val="hybridMultilevel"/>
    <w:tmpl w:val="D7847732"/>
    <w:lvl w:ilvl="0" w:tplc="186AF2A8">
      <w:start w:val="1"/>
      <w:numFmt w:val="decimal"/>
      <w:lvlText w:val="%1."/>
      <w:lvlJc w:val="left"/>
      <w:pPr>
        <w:tabs>
          <w:tab w:val="num" w:pos="360"/>
        </w:tabs>
        <w:ind w:left="360" w:hanging="360"/>
      </w:pPr>
      <w:rPr>
        <w:b/>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4">
    <w:nsid w:val="77304049"/>
    <w:multiLevelType w:val="hybridMultilevel"/>
    <w:tmpl w:val="D94830FE"/>
    <w:lvl w:ilvl="0" w:tplc="923C7C3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5">
    <w:nsid w:val="77A0153A"/>
    <w:multiLevelType w:val="hybridMultilevel"/>
    <w:tmpl w:val="3042AA14"/>
    <w:lvl w:ilvl="0" w:tplc="EA429C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7C050FB"/>
    <w:multiLevelType w:val="hybridMultilevel"/>
    <w:tmpl w:val="C57E067A"/>
    <w:lvl w:ilvl="0" w:tplc="04190009">
      <w:start w:val="1"/>
      <w:numFmt w:val="bullet"/>
      <w:lvlText w:val=""/>
      <w:lvlJc w:val="left"/>
      <w:pPr>
        <w:tabs>
          <w:tab w:val="num" w:pos="1069"/>
        </w:tabs>
        <w:ind w:left="1069" w:hanging="360"/>
      </w:pPr>
      <w:rPr>
        <w:rFonts w:ascii="Wingdings" w:hAnsi="Wingdings"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17">
    <w:nsid w:val="78180437"/>
    <w:multiLevelType w:val="hybridMultilevel"/>
    <w:tmpl w:val="E07ED9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8">
    <w:nsid w:val="7B3D3403"/>
    <w:multiLevelType w:val="hybridMultilevel"/>
    <w:tmpl w:val="07E065D0"/>
    <w:lvl w:ilvl="0" w:tplc="0419000F">
      <w:start w:val="1"/>
      <w:numFmt w:val="decimal"/>
      <w:lvlText w:val="%1."/>
      <w:lvlJc w:val="left"/>
      <w:pPr>
        <w:tabs>
          <w:tab w:val="num" w:pos="500"/>
        </w:tabs>
        <w:ind w:left="500" w:hanging="360"/>
      </w:pPr>
    </w:lvl>
    <w:lvl w:ilvl="1" w:tplc="04190019">
      <w:start w:val="1"/>
      <w:numFmt w:val="lowerLetter"/>
      <w:lvlText w:val="%2."/>
      <w:lvlJc w:val="left"/>
      <w:pPr>
        <w:tabs>
          <w:tab w:val="num" w:pos="1220"/>
        </w:tabs>
        <w:ind w:left="1220" w:hanging="360"/>
      </w:pPr>
    </w:lvl>
    <w:lvl w:ilvl="2" w:tplc="0419001B">
      <w:start w:val="1"/>
      <w:numFmt w:val="lowerRoman"/>
      <w:lvlText w:val="%3."/>
      <w:lvlJc w:val="right"/>
      <w:pPr>
        <w:tabs>
          <w:tab w:val="num" w:pos="1940"/>
        </w:tabs>
        <w:ind w:left="1940" w:hanging="180"/>
      </w:pPr>
    </w:lvl>
    <w:lvl w:ilvl="3" w:tplc="0419000F">
      <w:start w:val="1"/>
      <w:numFmt w:val="decimal"/>
      <w:lvlText w:val="%4."/>
      <w:lvlJc w:val="left"/>
      <w:pPr>
        <w:tabs>
          <w:tab w:val="num" w:pos="2660"/>
        </w:tabs>
        <w:ind w:left="2660" w:hanging="360"/>
      </w:pPr>
    </w:lvl>
    <w:lvl w:ilvl="4" w:tplc="04190019">
      <w:start w:val="1"/>
      <w:numFmt w:val="lowerLetter"/>
      <w:lvlText w:val="%5."/>
      <w:lvlJc w:val="left"/>
      <w:pPr>
        <w:tabs>
          <w:tab w:val="num" w:pos="3380"/>
        </w:tabs>
        <w:ind w:left="3380" w:hanging="360"/>
      </w:pPr>
    </w:lvl>
    <w:lvl w:ilvl="5" w:tplc="0419001B">
      <w:start w:val="1"/>
      <w:numFmt w:val="lowerRoman"/>
      <w:lvlText w:val="%6."/>
      <w:lvlJc w:val="right"/>
      <w:pPr>
        <w:tabs>
          <w:tab w:val="num" w:pos="4100"/>
        </w:tabs>
        <w:ind w:left="4100" w:hanging="180"/>
      </w:pPr>
    </w:lvl>
    <w:lvl w:ilvl="6" w:tplc="0419000F">
      <w:start w:val="1"/>
      <w:numFmt w:val="decimal"/>
      <w:lvlText w:val="%7."/>
      <w:lvlJc w:val="left"/>
      <w:pPr>
        <w:tabs>
          <w:tab w:val="num" w:pos="4820"/>
        </w:tabs>
        <w:ind w:left="4820" w:hanging="360"/>
      </w:pPr>
    </w:lvl>
    <w:lvl w:ilvl="7" w:tplc="04190019">
      <w:start w:val="1"/>
      <w:numFmt w:val="lowerLetter"/>
      <w:lvlText w:val="%8."/>
      <w:lvlJc w:val="left"/>
      <w:pPr>
        <w:tabs>
          <w:tab w:val="num" w:pos="5540"/>
        </w:tabs>
        <w:ind w:left="5540" w:hanging="360"/>
      </w:pPr>
    </w:lvl>
    <w:lvl w:ilvl="8" w:tplc="0419001B">
      <w:start w:val="1"/>
      <w:numFmt w:val="lowerRoman"/>
      <w:lvlText w:val="%9."/>
      <w:lvlJc w:val="right"/>
      <w:pPr>
        <w:tabs>
          <w:tab w:val="num" w:pos="6260"/>
        </w:tabs>
        <w:ind w:left="6260" w:hanging="180"/>
      </w:pPr>
    </w:lvl>
  </w:abstractNum>
  <w:abstractNum w:abstractNumId="119">
    <w:nsid w:val="7BCD3C67"/>
    <w:multiLevelType w:val="hybridMultilevel"/>
    <w:tmpl w:val="1FBA9A20"/>
    <w:lvl w:ilvl="0" w:tplc="E6EC6C5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0">
    <w:nsid w:val="7BE71F1E"/>
    <w:multiLevelType w:val="hybridMultilevel"/>
    <w:tmpl w:val="28CA5B98"/>
    <w:lvl w:ilvl="0" w:tplc="755240B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1">
    <w:nsid w:val="7DDE10AD"/>
    <w:multiLevelType w:val="hybridMultilevel"/>
    <w:tmpl w:val="C64274DE"/>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2">
    <w:nsid w:val="7E8A3E3A"/>
    <w:multiLevelType w:val="hybridMultilevel"/>
    <w:tmpl w:val="1B4EFE72"/>
    <w:lvl w:ilvl="0" w:tplc="F4F289D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3">
    <w:nsid w:val="7EF372BB"/>
    <w:multiLevelType w:val="hybridMultilevel"/>
    <w:tmpl w:val="734A75B2"/>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94"/>
    <w:lvlOverride w:ilvl="0">
      <w:startOverride w:val="1"/>
    </w:lvlOverride>
    <w:lvlOverride w:ilvl="1"/>
    <w:lvlOverride w:ilvl="2"/>
    <w:lvlOverride w:ilvl="3"/>
    <w:lvlOverride w:ilvl="4"/>
    <w:lvlOverride w:ilvl="5"/>
    <w:lvlOverride w:ilvl="6"/>
    <w:lvlOverride w:ilvl="7"/>
    <w:lvlOverride w:ilvl="8"/>
  </w:num>
  <w:num w:numId="2">
    <w:abstractNumId w:val="105"/>
  </w:num>
  <w:num w:numId="3">
    <w:abstractNumId w:val="44"/>
    <w:lvlOverride w:ilvl="0"/>
    <w:lvlOverride w:ilvl="1">
      <w:startOverride w:val="1"/>
    </w:lvlOverride>
    <w:lvlOverride w:ilvl="2"/>
    <w:lvlOverride w:ilvl="3"/>
    <w:lvlOverride w:ilvl="4"/>
    <w:lvlOverride w:ilvl="5"/>
    <w:lvlOverride w:ilvl="6"/>
    <w:lvlOverride w:ilvl="7"/>
    <w:lvlOverride w:ilvl="8"/>
  </w:num>
  <w:num w:numId="4">
    <w:abstractNumId w:val="78"/>
  </w:num>
  <w:num w:numId="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1"/>
  </w:num>
  <w:num w:numId="7">
    <w:abstractNumId w:val="123"/>
  </w:num>
  <w:num w:numId="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1"/>
  </w:num>
  <w:num w:numId="1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2"/>
  </w:num>
  <w:num w:numId="16">
    <w:abstractNumId w:val="85"/>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3"/>
  </w:num>
  <w:num w:numId="20">
    <w:abstractNumId w:val="20"/>
  </w:num>
  <w:num w:numId="21">
    <w:abstractNumId w:val="56"/>
  </w:num>
  <w:num w:numId="22">
    <w:abstractNumId w:val="1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30"/>
  </w:num>
  <w:num w:numId="26">
    <w:abstractNumId w:val="58"/>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106"/>
  </w:num>
  <w:num w:numId="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0"/>
    <w:lvlOverride w:ilvl="0">
      <w:startOverride w:val="10"/>
    </w:lvlOverride>
    <w:lvlOverride w:ilvl="1">
      <w:startOverride w:val="1"/>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3"/>
  </w:num>
  <w:num w:numId="93">
    <w:abstractNumId w:val="46"/>
  </w:num>
  <w:num w:numId="94">
    <w:abstractNumId w:val="9"/>
  </w:num>
  <w:num w:numId="95">
    <w:abstractNumId w:val="107"/>
  </w:num>
  <w:num w:numId="96">
    <w:abstractNumId w:val="8"/>
  </w:num>
  <w:num w:numId="97">
    <w:abstractNumId w:val="98"/>
  </w:num>
  <w:num w:numId="98">
    <w:abstractNumId w:val="115"/>
  </w:num>
  <w:num w:numId="99">
    <w:abstractNumId w:val="36"/>
  </w:num>
  <w:num w:numId="100">
    <w:abstractNumId w:val="109"/>
  </w:num>
  <w:num w:numId="101">
    <w:abstractNumId w:val="43"/>
  </w:num>
  <w:num w:numId="102">
    <w:abstractNumId w:val="15"/>
  </w:num>
  <w:num w:numId="103">
    <w:abstractNumId w:val="88"/>
  </w:num>
  <w:num w:numId="104">
    <w:abstractNumId w:val="62"/>
  </w:num>
  <w:num w:numId="105">
    <w:abstractNumId w:val="21"/>
  </w:num>
  <w:num w:numId="106">
    <w:abstractNumId w:val="66"/>
  </w:num>
  <w:num w:numId="107">
    <w:abstractNumId w:val="86"/>
  </w:num>
  <w:num w:numId="108">
    <w:abstractNumId w:val="37"/>
  </w:num>
  <w:num w:numId="109">
    <w:abstractNumId w:val="103"/>
  </w:num>
  <w:num w:numId="110">
    <w:abstractNumId w:val="71"/>
  </w:num>
  <w:num w:numId="111">
    <w:abstractNumId w:val="97"/>
  </w:num>
  <w:num w:numId="112">
    <w:abstractNumId w:val="10"/>
  </w:num>
  <w:num w:numId="113">
    <w:abstractNumId w:val="63"/>
  </w:num>
  <w:num w:numId="114">
    <w:abstractNumId w:val="4"/>
  </w:num>
  <w:num w:numId="115">
    <w:abstractNumId w:val="14"/>
  </w:num>
  <w:num w:numId="116">
    <w:abstractNumId w:val="38"/>
  </w:num>
  <w:num w:numId="117">
    <w:abstractNumId w:val="96"/>
  </w:num>
  <w:num w:numId="118">
    <w:abstractNumId w:val="77"/>
  </w:num>
  <w:num w:numId="119">
    <w:abstractNumId w:val="59"/>
  </w:num>
  <w:num w:numId="120">
    <w:abstractNumId w:val="53"/>
  </w:num>
  <w:num w:numId="121">
    <w:abstractNumId w:val="23"/>
  </w:num>
  <w:num w:numId="122">
    <w:abstractNumId w:val="50"/>
  </w:num>
  <w:num w:numId="123">
    <w:abstractNumId w:val="117"/>
  </w:num>
  <w:num w:numId="124">
    <w:abstractNumId w:val="7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C2C"/>
    <w:rsid w:val="00004D09"/>
    <w:rsid w:val="00075440"/>
    <w:rsid w:val="000923AA"/>
    <w:rsid w:val="00092EA9"/>
    <w:rsid w:val="000F0DAA"/>
    <w:rsid w:val="000F4F39"/>
    <w:rsid w:val="001529FA"/>
    <w:rsid w:val="00152DFF"/>
    <w:rsid w:val="00166234"/>
    <w:rsid w:val="00186885"/>
    <w:rsid w:val="001A3BEF"/>
    <w:rsid w:val="001C34E0"/>
    <w:rsid w:val="001E19DF"/>
    <w:rsid w:val="00225E67"/>
    <w:rsid w:val="002305B1"/>
    <w:rsid w:val="0023748F"/>
    <w:rsid w:val="00237960"/>
    <w:rsid w:val="00244074"/>
    <w:rsid w:val="00275048"/>
    <w:rsid w:val="002D59DE"/>
    <w:rsid w:val="002F12AD"/>
    <w:rsid w:val="00306E0F"/>
    <w:rsid w:val="00327CAA"/>
    <w:rsid w:val="003306F9"/>
    <w:rsid w:val="00396B86"/>
    <w:rsid w:val="003B3B8F"/>
    <w:rsid w:val="003F6688"/>
    <w:rsid w:val="00432E4F"/>
    <w:rsid w:val="004519F4"/>
    <w:rsid w:val="004E1AC5"/>
    <w:rsid w:val="004E4358"/>
    <w:rsid w:val="004E6C73"/>
    <w:rsid w:val="004F6698"/>
    <w:rsid w:val="00522F8C"/>
    <w:rsid w:val="00554E8A"/>
    <w:rsid w:val="00567973"/>
    <w:rsid w:val="005868A7"/>
    <w:rsid w:val="00591933"/>
    <w:rsid w:val="006033E5"/>
    <w:rsid w:val="00612FF7"/>
    <w:rsid w:val="0064229A"/>
    <w:rsid w:val="006972DC"/>
    <w:rsid w:val="006A5876"/>
    <w:rsid w:val="006B0572"/>
    <w:rsid w:val="00723886"/>
    <w:rsid w:val="00742AFA"/>
    <w:rsid w:val="00782BCD"/>
    <w:rsid w:val="00787EA5"/>
    <w:rsid w:val="007B0DAB"/>
    <w:rsid w:val="00814491"/>
    <w:rsid w:val="0083167D"/>
    <w:rsid w:val="00870C2C"/>
    <w:rsid w:val="008A1CDE"/>
    <w:rsid w:val="008B0E77"/>
    <w:rsid w:val="008B2A44"/>
    <w:rsid w:val="008E2AEA"/>
    <w:rsid w:val="00913EE8"/>
    <w:rsid w:val="00927063"/>
    <w:rsid w:val="009516E2"/>
    <w:rsid w:val="009636FE"/>
    <w:rsid w:val="009774EF"/>
    <w:rsid w:val="00977F84"/>
    <w:rsid w:val="00987E3E"/>
    <w:rsid w:val="009A0C5C"/>
    <w:rsid w:val="009B29B7"/>
    <w:rsid w:val="009E0FB7"/>
    <w:rsid w:val="00A248E5"/>
    <w:rsid w:val="00A35E2A"/>
    <w:rsid w:val="00A46A92"/>
    <w:rsid w:val="00B40B9A"/>
    <w:rsid w:val="00B85911"/>
    <w:rsid w:val="00B95BA1"/>
    <w:rsid w:val="00BC22EB"/>
    <w:rsid w:val="00BE00EF"/>
    <w:rsid w:val="00BE0B9A"/>
    <w:rsid w:val="00BF28E6"/>
    <w:rsid w:val="00C1172B"/>
    <w:rsid w:val="00C2466E"/>
    <w:rsid w:val="00C66E1A"/>
    <w:rsid w:val="00C9773D"/>
    <w:rsid w:val="00CA0CF6"/>
    <w:rsid w:val="00CC21A8"/>
    <w:rsid w:val="00D17FA2"/>
    <w:rsid w:val="00D30F64"/>
    <w:rsid w:val="00D341DB"/>
    <w:rsid w:val="00DD380A"/>
    <w:rsid w:val="00E7330F"/>
    <w:rsid w:val="00E94735"/>
    <w:rsid w:val="00EA0231"/>
    <w:rsid w:val="00EB3D56"/>
    <w:rsid w:val="00F02246"/>
    <w:rsid w:val="00F2384F"/>
    <w:rsid w:val="00F72881"/>
    <w:rsid w:val="00F73B79"/>
    <w:rsid w:val="00F90F97"/>
    <w:rsid w:val="00F925A0"/>
    <w:rsid w:val="00FB1B94"/>
    <w:rsid w:val="00FB26A7"/>
    <w:rsid w:val="00FD0423"/>
    <w:rsid w:val="00FD2ED3"/>
    <w:rsid w:val="00FE26C2"/>
    <w:rsid w:val="00FE633A"/>
    <w:rsid w:val="00FE6995"/>
    <w:rsid w:val="00FF0961"/>
    <w:rsid w:val="00FF3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A023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EA023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EA023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0231"/>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EA023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EA0231"/>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EA0231"/>
  </w:style>
  <w:style w:type="character" w:styleId="a3">
    <w:name w:val="Hyperlink"/>
    <w:basedOn w:val="a0"/>
    <w:uiPriority w:val="99"/>
    <w:semiHidden/>
    <w:unhideWhenUsed/>
    <w:rsid w:val="00EA0231"/>
    <w:rPr>
      <w:color w:val="0000FF"/>
      <w:u w:val="single"/>
    </w:rPr>
  </w:style>
  <w:style w:type="character" w:styleId="a4">
    <w:name w:val="FollowedHyperlink"/>
    <w:basedOn w:val="a0"/>
    <w:semiHidden/>
    <w:unhideWhenUsed/>
    <w:rsid w:val="00EA0231"/>
    <w:rPr>
      <w:color w:val="800080"/>
      <w:u w:val="single"/>
    </w:rPr>
  </w:style>
  <w:style w:type="paragraph" w:styleId="a5">
    <w:name w:val="Normal (Web)"/>
    <w:basedOn w:val="a"/>
    <w:unhideWhenUsed/>
    <w:rsid w:val="00EA02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EA02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EA023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02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EA0231"/>
    <w:rPr>
      <w:rFonts w:ascii="Times New Roman" w:eastAsia="Times New Roman" w:hAnsi="Times New Roman" w:cs="Times New Roman"/>
      <w:sz w:val="24"/>
      <w:szCs w:val="24"/>
      <w:lang w:eastAsia="ru-RU"/>
    </w:rPr>
  </w:style>
  <w:style w:type="paragraph" w:styleId="aa">
    <w:name w:val="List"/>
    <w:basedOn w:val="a"/>
    <w:semiHidden/>
    <w:unhideWhenUsed/>
    <w:rsid w:val="00EA0231"/>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nhideWhenUsed/>
    <w:rsid w:val="00EA023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EA0231"/>
    <w:pPr>
      <w:spacing w:after="0" w:line="360" w:lineRule="auto"/>
      <w:jc w:val="center"/>
    </w:pPr>
    <w:rPr>
      <w:rFonts w:ascii="Times New Roman" w:eastAsia="Times New Roman" w:hAnsi="Times New Roman" w:cs="Times New Roman"/>
      <w:b/>
      <w:bCs/>
      <w:sz w:val="28"/>
      <w:szCs w:val="24"/>
      <w:lang w:eastAsia="ru-RU"/>
    </w:rPr>
  </w:style>
  <w:style w:type="character" w:customStyle="1" w:styleId="ac">
    <w:name w:val="Название Знак"/>
    <w:basedOn w:val="a0"/>
    <w:link w:val="ab"/>
    <w:rsid w:val="00EA0231"/>
    <w:rPr>
      <w:rFonts w:ascii="Times New Roman" w:eastAsia="Times New Roman" w:hAnsi="Times New Roman" w:cs="Times New Roman"/>
      <w:b/>
      <w:bCs/>
      <w:sz w:val="28"/>
      <w:szCs w:val="24"/>
      <w:lang w:eastAsia="ru-RU"/>
    </w:rPr>
  </w:style>
  <w:style w:type="paragraph" w:styleId="ad">
    <w:name w:val="Body Text"/>
    <w:basedOn w:val="a"/>
    <w:link w:val="ae"/>
    <w:unhideWhenUsed/>
    <w:rsid w:val="00EA02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EA0231"/>
    <w:rPr>
      <w:rFonts w:ascii="Times New Roman" w:eastAsia="Times New Roman" w:hAnsi="Times New Roman" w:cs="Times New Roman"/>
      <w:sz w:val="24"/>
      <w:szCs w:val="24"/>
      <w:lang w:eastAsia="ru-RU"/>
    </w:rPr>
  </w:style>
  <w:style w:type="paragraph" w:styleId="af">
    <w:name w:val="Subtitle"/>
    <w:basedOn w:val="a"/>
    <w:link w:val="af0"/>
    <w:qFormat/>
    <w:rsid w:val="00EA0231"/>
    <w:pPr>
      <w:widowControl w:val="0"/>
      <w:overflowPunct w:val="0"/>
      <w:autoSpaceDE w:val="0"/>
      <w:autoSpaceDN w:val="0"/>
      <w:adjustRightInd w:val="0"/>
      <w:spacing w:after="0" w:line="360" w:lineRule="auto"/>
      <w:jc w:val="center"/>
    </w:pPr>
    <w:rPr>
      <w:rFonts w:ascii="Times New Roman" w:eastAsia="Times New Roman" w:hAnsi="Times New Roman" w:cs="Times New Roman"/>
      <w:sz w:val="28"/>
      <w:szCs w:val="24"/>
      <w:lang w:eastAsia="ru-RU"/>
    </w:rPr>
  </w:style>
  <w:style w:type="character" w:customStyle="1" w:styleId="af0">
    <w:name w:val="Подзаголовок Знак"/>
    <w:basedOn w:val="a0"/>
    <w:link w:val="af"/>
    <w:rsid w:val="00EA0231"/>
    <w:rPr>
      <w:rFonts w:ascii="Times New Roman" w:eastAsia="Times New Roman" w:hAnsi="Times New Roman" w:cs="Times New Roman"/>
      <w:sz w:val="28"/>
      <w:szCs w:val="24"/>
      <w:lang w:eastAsia="ru-RU"/>
    </w:rPr>
  </w:style>
  <w:style w:type="paragraph" w:styleId="22">
    <w:name w:val="Body Text 2"/>
    <w:basedOn w:val="a"/>
    <w:link w:val="23"/>
    <w:semiHidden/>
    <w:unhideWhenUsed/>
    <w:rsid w:val="00EA023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EA0231"/>
    <w:rPr>
      <w:rFonts w:ascii="Times New Roman" w:eastAsia="Times New Roman" w:hAnsi="Times New Roman" w:cs="Times New Roman"/>
      <w:sz w:val="24"/>
      <w:szCs w:val="24"/>
      <w:lang w:eastAsia="ru-RU"/>
    </w:rPr>
  </w:style>
  <w:style w:type="paragraph" w:styleId="af1">
    <w:name w:val="Plain Text"/>
    <w:basedOn w:val="a"/>
    <w:link w:val="af2"/>
    <w:unhideWhenUsed/>
    <w:rsid w:val="00EA0231"/>
    <w:pPr>
      <w:spacing w:after="0" w:line="240" w:lineRule="auto"/>
    </w:pPr>
    <w:rPr>
      <w:rFonts w:ascii="Courier New" w:eastAsia="Calibri" w:hAnsi="Courier New" w:cs="Times New Roman"/>
      <w:sz w:val="20"/>
      <w:szCs w:val="20"/>
      <w:lang w:eastAsia="ru-RU"/>
    </w:rPr>
  </w:style>
  <w:style w:type="character" w:customStyle="1" w:styleId="af2">
    <w:name w:val="Текст Знак"/>
    <w:basedOn w:val="a0"/>
    <w:link w:val="af1"/>
    <w:rsid w:val="00EA0231"/>
    <w:rPr>
      <w:rFonts w:ascii="Courier New" w:eastAsia="Calibri" w:hAnsi="Courier New" w:cs="Times New Roman"/>
      <w:sz w:val="20"/>
      <w:szCs w:val="20"/>
      <w:lang w:eastAsia="ru-RU"/>
    </w:rPr>
  </w:style>
  <w:style w:type="paragraph" w:styleId="af3">
    <w:name w:val="List Paragraph"/>
    <w:basedOn w:val="a"/>
    <w:qFormat/>
    <w:rsid w:val="00EA0231"/>
    <w:pPr>
      <w:ind w:left="720"/>
      <w:contextualSpacing/>
    </w:pPr>
    <w:rPr>
      <w:rFonts w:ascii="Calibri" w:eastAsia="Times New Roman" w:hAnsi="Calibri" w:cs="Times New Roman"/>
      <w:lang w:eastAsia="ru-RU"/>
    </w:rPr>
  </w:style>
  <w:style w:type="paragraph" w:customStyle="1" w:styleId="af4">
    <w:name w:val="Знак Знак Знак Знак"/>
    <w:basedOn w:val="a"/>
    <w:rsid w:val="00EA0231"/>
    <w:pPr>
      <w:spacing w:after="160" w:line="240" w:lineRule="exact"/>
    </w:pPr>
    <w:rPr>
      <w:rFonts w:ascii="Verdana" w:eastAsia="Times New Roman" w:hAnsi="Verdana" w:cs="Times New Roman"/>
      <w:sz w:val="20"/>
      <w:szCs w:val="20"/>
      <w:lang w:val="en-US"/>
    </w:rPr>
  </w:style>
  <w:style w:type="paragraph" w:customStyle="1" w:styleId="12">
    <w:name w:val="Абзац списка1"/>
    <w:basedOn w:val="a"/>
    <w:rsid w:val="00EA0231"/>
    <w:pPr>
      <w:ind w:left="720"/>
    </w:pPr>
    <w:rPr>
      <w:rFonts w:ascii="Calibri" w:eastAsia="Times New Roman" w:hAnsi="Calibri" w:cs="Times New Roman"/>
    </w:rPr>
  </w:style>
  <w:style w:type="paragraph" w:customStyle="1" w:styleId="31">
    <w:name w:val="Знак3"/>
    <w:basedOn w:val="a"/>
    <w:rsid w:val="00EA0231"/>
    <w:pPr>
      <w:tabs>
        <w:tab w:val="left" w:pos="708"/>
      </w:tabs>
      <w:spacing w:after="160" w:line="240" w:lineRule="exact"/>
    </w:pPr>
    <w:rPr>
      <w:rFonts w:ascii="Verdana" w:eastAsia="Times New Roman" w:hAnsi="Verdana" w:cs="Verdana"/>
      <w:sz w:val="20"/>
      <w:szCs w:val="20"/>
      <w:lang w:val="en-US"/>
    </w:rPr>
  </w:style>
  <w:style w:type="paragraph" w:customStyle="1" w:styleId="af5">
    <w:name w:val="А"/>
    <w:basedOn w:val="a"/>
    <w:qFormat/>
    <w:rsid w:val="00EA0231"/>
    <w:pPr>
      <w:spacing w:after="0" w:line="360" w:lineRule="auto"/>
      <w:ind w:firstLine="709"/>
      <w:contextualSpacing/>
      <w:jc w:val="both"/>
    </w:pPr>
    <w:rPr>
      <w:rFonts w:ascii="Times New Roman" w:eastAsia="Times New Roman" w:hAnsi="Times New Roman" w:cs="Times New Roman"/>
      <w:sz w:val="28"/>
      <w:szCs w:val="20"/>
      <w:lang w:eastAsia="ru-RU"/>
    </w:rPr>
  </w:style>
  <w:style w:type="paragraph" w:customStyle="1" w:styleId="Default">
    <w:name w:val="Default"/>
    <w:rsid w:val="00EA02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EA0231"/>
  </w:style>
  <w:style w:type="character" w:customStyle="1" w:styleId="grame">
    <w:name w:val="grame"/>
    <w:basedOn w:val="a0"/>
    <w:rsid w:val="00EA0231"/>
  </w:style>
  <w:style w:type="character" w:customStyle="1" w:styleId="spelle">
    <w:name w:val="spelle"/>
    <w:basedOn w:val="a0"/>
    <w:rsid w:val="00EA0231"/>
  </w:style>
  <w:style w:type="character" w:customStyle="1" w:styleId="t20">
    <w:name w:val="t20"/>
    <w:basedOn w:val="a0"/>
    <w:rsid w:val="00EA0231"/>
  </w:style>
  <w:style w:type="character" w:customStyle="1" w:styleId="t2">
    <w:name w:val="t2"/>
    <w:basedOn w:val="a0"/>
    <w:rsid w:val="00EA0231"/>
  </w:style>
  <w:style w:type="character" w:customStyle="1" w:styleId="t10">
    <w:name w:val="t10"/>
    <w:basedOn w:val="a0"/>
    <w:rsid w:val="00EA0231"/>
  </w:style>
  <w:style w:type="paragraph" w:styleId="z-">
    <w:name w:val="HTML Top of Form"/>
    <w:basedOn w:val="a"/>
    <w:next w:val="a"/>
    <w:link w:val="z-0"/>
    <w:hidden/>
    <w:semiHidden/>
    <w:unhideWhenUsed/>
    <w:rsid w:val="00EA02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EA0231"/>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EA02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EA0231"/>
    <w:rPr>
      <w:rFonts w:ascii="Arial" w:eastAsia="Times New Roman" w:hAnsi="Arial" w:cs="Arial"/>
      <w:vanish/>
      <w:sz w:val="16"/>
      <w:szCs w:val="16"/>
      <w:lang w:eastAsia="ru-RU"/>
    </w:rPr>
  </w:style>
  <w:style w:type="character" w:customStyle="1" w:styleId="day7">
    <w:name w:val="da y7"/>
    <w:basedOn w:val="a0"/>
    <w:rsid w:val="00EA0231"/>
  </w:style>
  <w:style w:type="table" w:styleId="af6">
    <w:name w:val="Table Grid"/>
    <w:basedOn w:val="a1"/>
    <w:rsid w:val="00EA02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EA0231"/>
    <w:rPr>
      <w:i/>
      <w:iCs/>
    </w:rPr>
  </w:style>
  <w:style w:type="character" w:styleId="HTML">
    <w:name w:val="HTML Cite"/>
    <w:basedOn w:val="a0"/>
    <w:semiHidden/>
    <w:unhideWhenUsed/>
    <w:rsid w:val="00EA0231"/>
    <w:rPr>
      <w:i/>
      <w:iCs/>
    </w:rPr>
  </w:style>
  <w:style w:type="character" w:styleId="af8">
    <w:name w:val="Strong"/>
    <w:basedOn w:val="a0"/>
    <w:qFormat/>
    <w:rsid w:val="00EA0231"/>
    <w:rPr>
      <w:b/>
      <w:bCs/>
    </w:rPr>
  </w:style>
  <w:style w:type="paragraph" w:styleId="af9">
    <w:name w:val="Balloon Text"/>
    <w:basedOn w:val="a"/>
    <w:link w:val="afa"/>
    <w:uiPriority w:val="99"/>
    <w:semiHidden/>
    <w:unhideWhenUsed/>
    <w:rsid w:val="00EA0231"/>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EA0231"/>
    <w:rPr>
      <w:rFonts w:ascii="Tahoma" w:hAnsi="Tahoma" w:cs="Tahoma"/>
      <w:sz w:val="16"/>
      <w:szCs w:val="16"/>
    </w:rPr>
  </w:style>
  <w:style w:type="numbering" w:customStyle="1" w:styleId="24">
    <w:name w:val="Нет списка2"/>
    <w:next w:val="a2"/>
    <w:uiPriority w:val="99"/>
    <w:semiHidden/>
    <w:unhideWhenUsed/>
    <w:rsid w:val="00BE00EF"/>
  </w:style>
  <w:style w:type="character" w:customStyle="1" w:styleId="5">
    <w:name w:val="Основной текст (5)_"/>
    <w:basedOn w:val="a0"/>
    <w:link w:val="51"/>
    <w:locked/>
    <w:rsid w:val="00BE00EF"/>
    <w:rPr>
      <w:b/>
      <w:bCs/>
      <w:sz w:val="27"/>
      <w:szCs w:val="27"/>
      <w:shd w:val="clear" w:color="auto" w:fill="FFFFFF"/>
    </w:rPr>
  </w:style>
  <w:style w:type="paragraph" w:customStyle="1" w:styleId="51">
    <w:name w:val="Основной текст (5)1"/>
    <w:basedOn w:val="a"/>
    <w:link w:val="5"/>
    <w:rsid w:val="00BE00EF"/>
    <w:pPr>
      <w:shd w:val="clear" w:color="auto" w:fill="FFFFFF"/>
      <w:spacing w:after="420" w:line="240" w:lineRule="atLeast"/>
    </w:pPr>
    <w:rPr>
      <w:b/>
      <w:bCs/>
      <w:sz w:val="27"/>
      <w:szCs w:val="27"/>
    </w:rPr>
  </w:style>
  <w:style w:type="character" w:customStyle="1" w:styleId="6">
    <w:name w:val="Заголовок №6_"/>
    <w:basedOn w:val="a0"/>
    <w:link w:val="61"/>
    <w:locked/>
    <w:rsid w:val="00BE00EF"/>
    <w:rPr>
      <w:b/>
      <w:bCs/>
      <w:sz w:val="27"/>
      <w:szCs w:val="27"/>
      <w:shd w:val="clear" w:color="auto" w:fill="FFFFFF"/>
    </w:rPr>
  </w:style>
  <w:style w:type="paragraph" w:customStyle="1" w:styleId="61">
    <w:name w:val="Заголовок №61"/>
    <w:basedOn w:val="a"/>
    <w:link w:val="6"/>
    <w:rsid w:val="00BE00EF"/>
    <w:pPr>
      <w:shd w:val="clear" w:color="auto" w:fill="FFFFFF"/>
      <w:spacing w:after="0" w:line="317" w:lineRule="exact"/>
      <w:ind w:hanging="500"/>
      <w:outlineLvl w:val="5"/>
    </w:pPr>
    <w:rPr>
      <w:b/>
      <w:bCs/>
      <w:sz w:val="27"/>
      <w:szCs w:val="27"/>
    </w:rPr>
  </w:style>
  <w:style w:type="character" w:customStyle="1" w:styleId="14pt">
    <w:name w:val="Стиль 14 pt"/>
    <w:rsid w:val="00BE00EF"/>
    <w:rPr>
      <w:rFonts w:ascii="Times New Roman" w:hAnsi="Times New Roman" w:cs="Times New Roman" w:hint="default"/>
      <w:sz w:val="28"/>
    </w:rPr>
  </w:style>
  <w:style w:type="character" w:customStyle="1" w:styleId="c0">
    <w:name w:val="c0"/>
    <w:basedOn w:val="a0"/>
    <w:rsid w:val="002374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A023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EA023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EA023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0231"/>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EA023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EA0231"/>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EA0231"/>
  </w:style>
  <w:style w:type="character" w:styleId="a3">
    <w:name w:val="Hyperlink"/>
    <w:basedOn w:val="a0"/>
    <w:uiPriority w:val="99"/>
    <w:semiHidden/>
    <w:unhideWhenUsed/>
    <w:rsid w:val="00EA0231"/>
    <w:rPr>
      <w:color w:val="0000FF"/>
      <w:u w:val="single"/>
    </w:rPr>
  </w:style>
  <w:style w:type="character" w:styleId="a4">
    <w:name w:val="FollowedHyperlink"/>
    <w:basedOn w:val="a0"/>
    <w:semiHidden/>
    <w:unhideWhenUsed/>
    <w:rsid w:val="00EA0231"/>
    <w:rPr>
      <w:color w:val="800080"/>
      <w:u w:val="single"/>
    </w:rPr>
  </w:style>
  <w:style w:type="paragraph" w:styleId="a5">
    <w:name w:val="Normal (Web)"/>
    <w:basedOn w:val="a"/>
    <w:unhideWhenUsed/>
    <w:rsid w:val="00EA02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EA02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EA023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02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EA0231"/>
    <w:rPr>
      <w:rFonts w:ascii="Times New Roman" w:eastAsia="Times New Roman" w:hAnsi="Times New Roman" w:cs="Times New Roman"/>
      <w:sz w:val="24"/>
      <w:szCs w:val="24"/>
      <w:lang w:eastAsia="ru-RU"/>
    </w:rPr>
  </w:style>
  <w:style w:type="paragraph" w:styleId="aa">
    <w:name w:val="List"/>
    <w:basedOn w:val="a"/>
    <w:semiHidden/>
    <w:unhideWhenUsed/>
    <w:rsid w:val="00EA0231"/>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nhideWhenUsed/>
    <w:rsid w:val="00EA023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EA0231"/>
    <w:pPr>
      <w:spacing w:after="0" w:line="360" w:lineRule="auto"/>
      <w:jc w:val="center"/>
    </w:pPr>
    <w:rPr>
      <w:rFonts w:ascii="Times New Roman" w:eastAsia="Times New Roman" w:hAnsi="Times New Roman" w:cs="Times New Roman"/>
      <w:b/>
      <w:bCs/>
      <w:sz w:val="28"/>
      <w:szCs w:val="24"/>
      <w:lang w:eastAsia="ru-RU"/>
    </w:rPr>
  </w:style>
  <w:style w:type="character" w:customStyle="1" w:styleId="ac">
    <w:name w:val="Название Знак"/>
    <w:basedOn w:val="a0"/>
    <w:link w:val="ab"/>
    <w:rsid w:val="00EA0231"/>
    <w:rPr>
      <w:rFonts w:ascii="Times New Roman" w:eastAsia="Times New Roman" w:hAnsi="Times New Roman" w:cs="Times New Roman"/>
      <w:b/>
      <w:bCs/>
      <w:sz w:val="28"/>
      <w:szCs w:val="24"/>
      <w:lang w:eastAsia="ru-RU"/>
    </w:rPr>
  </w:style>
  <w:style w:type="paragraph" w:styleId="ad">
    <w:name w:val="Body Text"/>
    <w:basedOn w:val="a"/>
    <w:link w:val="ae"/>
    <w:unhideWhenUsed/>
    <w:rsid w:val="00EA02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EA0231"/>
    <w:rPr>
      <w:rFonts w:ascii="Times New Roman" w:eastAsia="Times New Roman" w:hAnsi="Times New Roman" w:cs="Times New Roman"/>
      <w:sz w:val="24"/>
      <w:szCs w:val="24"/>
      <w:lang w:eastAsia="ru-RU"/>
    </w:rPr>
  </w:style>
  <w:style w:type="paragraph" w:styleId="af">
    <w:name w:val="Subtitle"/>
    <w:basedOn w:val="a"/>
    <w:link w:val="af0"/>
    <w:qFormat/>
    <w:rsid w:val="00EA0231"/>
    <w:pPr>
      <w:widowControl w:val="0"/>
      <w:overflowPunct w:val="0"/>
      <w:autoSpaceDE w:val="0"/>
      <w:autoSpaceDN w:val="0"/>
      <w:adjustRightInd w:val="0"/>
      <w:spacing w:after="0" w:line="360" w:lineRule="auto"/>
      <w:jc w:val="center"/>
    </w:pPr>
    <w:rPr>
      <w:rFonts w:ascii="Times New Roman" w:eastAsia="Times New Roman" w:hAnsi="Times New Roman" w:cs="Times New Roman"/>
      <w:sz w:val="28"/>
      <w:szCs w:val="24"/>
      <w:lang w:eastAsia="ru-RU"/>
    </w:rPr>
  </w:style>
  <w:style w:type="character" w:customStyle="1" w:styleId="af0">
    <w:name w:val="Подзаголовок Знак"/>
    <w:basedOn w:val="a0"/>
    <w:link w:val="af"/>
    <w:rsid w:val="00EA0231"/>
    <w:rPr>
      <w:rFonts w:ascii="Times New Roman" w:eastAsia="Times New Roman" w:hAnsi="Times New Roman" w:cs="Times New Roman"/>
      <w:sz w:val="28"/>
      <w:szCs w:val="24"/>
      <w:lang w:eastAsia="ru-RU"/>
    </w:rPr>
  </w:style>
  <w:style w:type="paragraph" w:styleId="22">
    <w:name w:val="Body Text 2"/>
    <w:basedOn w:val="a"/>
    <w:link w:val="23"/>
    <w:semiHidden/>
    <w:unhideWhenUsed/>
    <w:rsid w:val="00EA023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EA0231"/>
    <w:rPr>
      <w:rFonts w:ascii="Times New Roman" w:eastAsia="Times New Roman" w:hAnsi="Times New Roman" w:cs="Times New Roman"/>
      <w:sz w:val="24"/>
      <w:szCs w:val="24"/>
      <w:lang w:eastAsia="ru-RU"/>
    </w:rPr>
  </w:style>
  <w:style w:type="paragraph" w:styleId="af1">
    <w:name w:val="Plain Text"/>
    <w:basedOn w:val="a"/>
    <w:link w:val="af2"/>
    <w:unhideWhenUsed/>
    <w:rsid w:val="00EA0231"/>
    <w:pPr>
      <w:spacing w:after="0" w:line="240" w:lineRule="auto"/>
    </w:pPr>
    <w:rPr>
      <w:rFonts w:ascii="Courier New" w:eastAsia="Calibri" w:hAnsi="Courier New" w:cs="Times New Roman"/>
      <w:sz w:val="20"/>
      <w:szCs w:val="20"/>
      <w:lang w:eastAsia="ru-RU"/>
    </w:rPr>
  </w:style>
  <w:style w:type="character" w:customStyle="1" w:styleId="af2">
    <w:name w:val="Текст Знак"/>
    <w:basedOn w:val="a0"/>
    <w:link w:val="af1"/>
    <w:rsid w:val="00EA0231"/>
    <w:rPr>
      <w:rFonts w:ascii="Courier New" w:eastAsia="Calibri" w:hAnsi="Courier New" w:cs="Times New Roman"/>
      <w:sz w:val="20"/>
      <w:szCs w:val="20"/>
      <w:lang w:eastAsia="ru-RU"/>
    </w:rPr>
  </w:style>
  <w:style w:type="paragraph" w:styleId="af3">
    <w:name w:val="List Paragraph"/>
    <w:basedOn w:val="a"/>
    <w:qFormat/>
    <w:rsid w:val="00EA0231"/>
    <w:pPr>
      <w:ind w:left="720"/>
      <w:contextualSpacing/>
    </w:pPr>
    <w:rPr>
      <w:rFonts w:ascii="Calibri" w:eastAsia="Times New Roman" w:hAnsi="Calibri" w:cs="Times New Roman"/>
      <w:lang w:eastAsia="ru-RU"/>
    </w:rPr>
  </w:style>
  <w:style w:type="paragraph" w:customStyle="1" w:styleId="af4">
    <w:name w:val="Знак Знак Знак Знак"/>
    <w:basedOn w:val="a"/>
    <w:rsid w:val="00EA0231"/>
    <w:pPr>
      <w:spacing w:after="160" w:line="240" w:lineRule="exact"/>
    </w:pPr>
    <w:rPr>
      <w:rFonts w:ascii="Verdana" w:eastAsia="Times New Roman" w:hAnsi="Verdana" w:cs="Times New Roman"/>
      <w:sz w:val="20"/>
      <w:szCs w:val="20"/>
      <w:lang w:val="en-US"/>
    </w:rPr>
  </w:style>
  <w:style w:type="paragraph" w:customStyle="1" w:styleId="12">
    <w:name w:val="Абзац списка1"/>
    <w:basedOn w:val="a"/>
    <w:rsid w:val="00EA0231"/>
    <w:pPr>
      <w:ind w:left="720"/>
    </w:pPr>
    <w:rPr>
      <w:rFonts w:ascii="Calibri" w:eastAsia="Times New Roman" w:hAnsi="Calibri" w:cs="Times New Roman"/>
    </w:rPr>
  </w:style>
  <w:style w:type="paragraph" w:customStyle="1" w:styleId="31">
    <w:name w:val="Знак3"/>
    <w:basedOn w:val="a"/>
    <w:rsid w:val="00EA0231"/>
    <w:pPr>
      <w:tabs>
        <w:tab w:val="left" w:pos="708"/>
      </w:tabs>
      <w:spacing w:after="160" w:line="240" w:lineRule="exact"/>
    </w:pPr>
    <w:rPr>
      <w:rFonts w:ascii="Verdana" w:eastAsia="Times New Roman" w:hAnsi="Verdana" w:cs="Verdana"/>
      <w:sz w:val="20"/>
      <w:szCs w:val="20"/>
      <w:lang w:val="en-US"/>
    </w:rPr>
  </w:style>
  <w:style w:type="paragraph" w:customStyle="1" w:styleId="af5">
    <w:name w:val="А"/>
    <w:basedOn w:val="a"/>
    <w:qFormat/>
    <w:rsid w:val="00EA0231"/>
    <w:pPr>
      <w:spacing w:after="0" w:line="360" w:lineRule="auto"/>
      <w:ind w:firstLine="709"/>
      <w:contextualSpacing/>
      <w:jc w:val="both"/>
    </w:pPr>
    <w:rPr>
      <w:rFonts w:ascii="Times New Roman" w:eastAsia="Times New Roman" w:hAnsi="Times New Roman" w:cs="Times New Roman"/>
      <w:sz w:val="28"/>
      <w:szCs w:val="20"/>
      <w:lang w:eastAsia="ru-RU"/>
    </w:rPr>
  </w:style>
  <w:style w:type="paragraph" w:customStyle="1" w:styleId="Default">
    <w:name w:val="Default"/>
    <w:rsid w:val="00EA02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EA0231"/>
  </w:style>
  <w:style w:type="character" w:customStyle="1" w:styleId="grame">
    <w:name w:val="grame"/>
    <w:basedOn w:val="a0"/>
    <w:rsid w:val="00EA0231"/>
  </w:style>
  <w:style w:type="character" w:customStyle="1" w:styleId="spelle">
    <w:name w:val="spelle"/>
    <w:basedOn w:val="a0"/>
    <w:rsid w:val="00EA0231"/>
  </w:style>
  <w:style w:type="character" w:customStyle="1" w:styleId="t20">
    <w:name w:val="t20"/>
    <w:basedOn w:val="a0"/>
    <w:rsid w:val="00EA0231"/>
  </w:style>
  <w:style w:type="character" w:customStyle="1" w:styleId="t2">
    <w:name w:val="t2"/>
    <w:basedOn w:val="a0"/>
    <w:rsid w:val="00EA0231"/>
  </w:style>
  <w:style w:type="character" w:customStyle="1" w:styleId="t10">
    <w:name w:val="t10"/>
    <w:basedOn w:val="a0"/>
    <w:rsid w:val="00EA0231"/>
  </w:style>
  <w:style w:type="paragraph" w:styleId="z-">
    <w:name w:val="HTML Top of Form"/>
    <w:basedOn w:val="a"/>
    <w:next w:val="a"/>
    <w:link w:val="z-0"/>
    <w:hidden/>
    <w:semiHidden/>
    <w:unhideWhenUsed/>
    <w:rsid w:val="00EA02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EA0231"/>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EA02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EA0231"/>
    <w:rPr>
      <w:rFonts w:ascii="Arial" w:eastAsia="Times New Roman" w:hAnsi="Arial" w:cs="Arial"/>
      <w:vanish/>
      <w:sz w:val="16"/>
      <w:szCs w:val="16"/>
      <w:lang w:eastAsia="ru-RU"/>
    </w:rPr>
  </w:style>
  <w:style w:type="character" w:customStyle="1" w:styleId="day7">
    <w:name w:val="da y7"/>
    <w:basedOn w:val="a0"/>
    <w:rsid w:val="00EA0231"/>
  </w:style>
  <w:style w:type="table" w:styleId="af6">
    <w:name w:val="Table Grid"/>
    <w:basedOn w:val="a1"/>
    <w:rsid w:val="00EA02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EA0231"/>
    <w:rPr>
      <w:i/>
      <w:iCs/>
    </w:rPr>
  </w:style>
  <w:style w:type="character" w:styleId="HTML">
    <w:name w:val="HTML Cite"/>
    <w:basedOn w:val="a0"/>
    <w:semiHidden/>
    <w:unhideWhenUsed/>
    <w:rsid w:val="00EA0231"/>
    <w:rPr>
      <w:i/>
      <w:iCs/>
    </w:rPr>
  </w:style>
  <w:style w:type="character" w:styleId="af8">
    <w:name w:val="Strong"/>
    <w:basedOn w:val="a0"/>
    <w:qFormat/>
    <w:rsid w:val="00EA0231"/>
    <w:rPr>
      <w:b/>
      <w:bCs/>
    </w:rPr>
  </w:style>
  <w:style w:type="paragraph" w:styleId="af9">
    <w:name w:val="Balloon Text"/>
    <w:basedOn w:val="a"/>
    <w:link w:val="afa"/>
    <w:uiPriority w:val="99"/>
    <w:semiHidden/>
    <w:unhideWhenUsed/>
    <w:rsid w:val="00EA0231"/>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EA0231"/>
    <w:rPr>
      <w:rFonts w:ascii="Tahoma" w:hAnsi="Tahoma" w:cs="Tahoma"/>
      <w:sz w:val="16"/>
      <w:szCs w:val="16"/>
    </w:rPr>
  </w:style>
  <w:style w:type="numbering" w:customStyle="1" w:styleId="24">
    <w:name w:val="Нет списка2"/>
    <w:next w:val="a2"/>
    <w:uiPriority w:val="99"/>
    <w:semiHidden/>
    <w:unhideWhenUsed/>
    <w:rsid w:val="00BE00EF"/>
  </w:style>
  <w:style w:type="character" w:customStyle="1" w:styleId="5">
    <w:name w:val="Основной текст (5)_"/>
    <w:basedOn w:val="a0"/>
    <w:link w:val="51"/>
    <w:locked/>
    <w:rsid w:val="00BE00EF"/>
    <w:rPr>
      <w:b/>
      <w:bCs/>
      <w:sz w:val="27"/>
      <w:szCs w:val="27"/>
      <w:shd w:val="clear" w:color="auto" w:fill="FFFFFF"/>
    </w:rPr>
  </w:style>
  <w:style w:type="paragraph" w:customStyle="1" w:styleId="51">
    <w:name w:val="Основной текст (5)1"/>
    <w:basedOn w:val="a"/>
    <w:link w:val="5"/>
    <w:rsid w:val="00BE00EF"/>
    <w:pPr>
      <w:shd w:val="clear" w:color="auto" w:fill="FFFFFF"/>
      <w:spacing w:after="420" w:line="240" w:lineRule="atLeast"/>
    </w:pPr>
    <w:rPr>
      <w:b/>
      <w:bCs/>
      <w:sz w:val="27"/>
      <w:szCs w:val="27"/>
    </w:rPr>
  </w:style>
  <w:style w:type="character" w:customStyle="1" w:styleId="6">
    <w:name w:val="Заголовок №6_"/>
    <w:basedOn w:val="a0"/>
    <w:link w:val="61"/>
    <w:locked/>
    <w:rsid w:val="00BE00EF"/>
    <w:rPr>
      <w:b/>
      <w:bCs/>
      <w:sz w:val="27"/>
      <w:szCs w:val="27"/>
      <w:shd w:val="clear" w:color="auto" w:fill="FFFFFF"/>
    </w:rPr>
  </w:style>
  <w:style w:type="paragraph" w:customStyle="1" w:styleId="61">
    <w:name w:val="Заголовок №61"/>
    <w:basedOn w:val="a"/>
    <w:link w:val="6"/>
    <w:rsid w:val="00BE00EF"/>
    <w:pPr>
      <w:shd w:val="clear" w:color="auto" w:fill="FFFFFF"/>
      <w:spacing w:after="0" w:line="317" w:lineRule="exact"/>
      <w:ind w:hanging="500"/>
      <w:outlineLvl w:val="5"/>
    </w:pPr>
    <w:rPr>
      <w:b/>
      <w:bCs/>
      <w:sz w:val="27"/>
      <w:szCs w:val="27"/>
    </w:rPr>
  </w:style>
  <w:style w:type="character" w:customStyle="1" w:styleId="14pt">
    <w:name w:val="Стиль 14 pt"/>
    <w:rsid w:val="00BE00EF"/>
    <w:rPr>
      <w:rFonts w:ascii="Times New Roman" w:hAnsi="Times New Roman" w:cs="Times New Roman" w:hint="default"/>
      <w:sz w:val="28"/>
    </w:rPr>
  </w:style>
  <w:style w:type="character" w:customStyle="1" w:styleId="c0">
    <w:name w:val="c0"/>
    <w:basedOn w:val="a0"/>
    <w:rsid w:val="00237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1760">
      <w:bodyDiv w:val="1"/>
      <w:marLeft w:val="0"/>
      <w:marRight w:val="0"/>
      <w:marTop w:val="0"/>
      <w:marBottom w:val="0"/>
      <w:divBdr>
        <w:top w:val="none" w:sz="0" w:space="0" w:color="auto"/>
        <w:left w:val="none" w:sz="0" w:space="0" w:color="auto"/>
        <w:bottom w:val="none" w:sz="0" w:space="0" w:color="auto"/>
        <w:right w:val="none" w:sz="0" w:space="0" w:color="auto"/>
      </w:divBdr>
      <w:divsChild>
        <w:div w:id="1792822572">
          <w:marLeft w:val="0"/>
          <w:marRight w:val="0"/>
          <w:marTop w:val="0"/>
          <w:marBottom w:val="0"/>
          <w:divBdr>
            <w:top w:val="none" w:sz="0" w:space="0" w:color="auto"/>
            <w:left w:val="none" w:sz="0" w:space="0" w:color="auto"/>
            <w:bottom w:val="none" w:sz="0" w:space="0" w:color="auto"/>
            <w:right w:val="none" w:sz="0" w:space="0" w:color="auto"/>
          </w:divBdr>
          <w:divsChild>
            <w:div w:id="1917857538">
              <w:marLeft w:val="0"/>
              <w:marRight w:val="0"/>
              <w:marTop w:val="0"/>
              <w:marBottom w:val="0"/>
              <w:divBdr>
                <w:top w:val="none" w:sz="0" w:space="0" w:color="auto"/>
                <w:left w:val="none" w:sz="0" w:space="0" w:color="auto"/>
                <w:bottom w:val="none" w:sz="0" w:space="0" w:color="auto"/>
                <w:right w:val="none" w:sz="0" w:space="0" w:color="auto"/>
              </w:divBdr>
              <w:divsChild>
                <w:div w:id="135314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05130">
          <w:marLeft w:val="0"/>
          <w:marRight w:val="0"/>
          <w:marTop w:val="0"/>
          <w:marBottom w:val="0"/>
          <w:divBdr>
            <w:top w:val="none" w:sz="0" w:space="0" w:color="auto"/>
            <w:left w:val="none" w:sz="0" w:space="0" w:color="auto"/>
            <w:bottom w:val="none" w:sz="0" w:space="0" w:color="auto"/>
            <w:right w:val="none" w:sz="0" w:space="0" w:color="auto"/>
          </w:divBdr>
        </w:div>
        <w:div w:id="967904568">
          <w:marLeft w:val="0"/>
          <w:marRight w:val="0"/>
          <w:marTop w:val="0"/>
          <w:marBottom w:val="0"/>
          <w:divBdr>
            <w:top w:val="none" w:sz="0" w:space="0" w:color="auto"/>
            <w:left w:val="none" w:sz="0" w:space="0" w:color="auto"/>
            <w:bottom w:val="none" w:sz="0" w:space="0" w:color="auto"/>
            <w:right w:val="none" w:sz="0" w:space="0" w:color="auto"/>
          </w:divBdr>
          <w:divsChild>
            <w:div w:id="7061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5868">
      <w:bodyDiv w:val="1"/>
      <w:marLeft w:val="0"/>
      <w:marRight w:val="0"/>
      <w:marTop w:val="0"/>
      <w:marBottom w:val="0"/>
      <w:divBdr>
        <w:top w:val="none" w:sz="0" w:space="0" w:color="auto"/>
        <w:left w:val="none" w:sz="0" w:space="0" w:color="auto"/>
        <w:bottom w:val="none" w:sz="0" w:space="0" w:color="auto"/>
        <w:right w:val="none" w:sz="0" w:space="0" w:color="auto"/>
      </w:divBdr>
    </w:div>
    <w:div w:id="1201015212">
      <w:bodyDiv w:val="1"/>
      <w:marLeft w:val="0"/>
      <w:marRight w:val="0"/>
      <w:marTop w:val="0"/>
      <w:marBottom w:val="0"/>
      <w:divBdr>
        <w:top w:val="none" w:sz="0" w:space="0" w:color="auto"/>
        <w:left w:val="none" w:sz="0" w:space="0" w:color="auto"/>
        <w:bottom w:val="none" w:sz="0" w:space="0" w:color="auto"/>
        <w:right w:val="none" w:sz="0" w:space="0" w:color="auto"/>
      </w:divBdr>
    </w:div>
    <w:div w:id="1232077459">
      <w:bodyDiv w:val="1"/>
      <w:marLeft w:val="0"/>
      <w:marRight w:val="0"/>
      <w:marTop w:val="0"/>
      <w:marBottom w:val="0"/>
      <w:divBdr>
        <w:top w:val="none" w:sz="0" w:space="0" w:color="auto"/>
        <w:left w:val="none" w:sz="0" w:space="0" w:color="auto"/>
        <w:bottom w:val="none" w:sz="0" w:space="0" w:color="auto"/>
        <w:right w:val="none" w:sz="0" w:space="0" w:color="auto"/>
      </w:divBdr>
      <w:divsChild>
        <w:div w:id="2022121846">
          <w:marLeft w:val="0"/>
          <w:marRight w:val="0"/>
          <w:marTop w:val="0"/>
          <w:marBottom w:val="0"/>
          <w:divBdr>
            <w:top w:val="none" w:sz="0" w:space="0" w:color="auto"/>
            <w:left w:val="none" w:sz="0" w:space="0" w:color="auto"/>
            <w:bottom w:val="none" w:sz="0" w:space="0" w:color="auto"/>
            <w:right w:val="none" w:sz="0" w:space="0" w:color="auto"/>
          </w:divBdr>
          <w:divsChild>
            <w:div w:id="179202449">
              <w:marLeft w:val="0"/>
              <w:marRight w:val="0"/>
              <w:marTop w:val="0"/>
              <w:marBottom w:val="0"/>
              <w:divBdr>
                <w:top w:val="none" w:sz="0" w:space="0" w:color="auto"/>
                <w:left w:val="none" w:sz="0" w:space="0" w:color="auto"/>
                <w:bottom w:val="none" w:sz="0" w:space="0" w:color="auto"/>
                <w:right w:val="none" w:sz="0" w:space="0" w:color="auto"/>
              </w:divBdr>
              <w:divsChild>
                <w:div w:id="781072902">
                  <w:marLeft w:val="0"/>
                  <w:marRight w:val="0"/>
                  <w:marTop w:val="0"/>
                  <w:marBottom w:val="0"/>
                  <w:divBdr>
                    <w:top w:val="none" w:sz="0" w:space="0" w:color="auto"/>
                    <w:left w:val="none" w:sz="0" w:space="0" w:color="auto"/>
                    <w:bottom w:val="none" w:sz="0" w:space="0" w:color="auto"/>
                    <w:right w:val="none" w:sz="0" w:space="0" w:color="auto"/>
                  </w:divBdr>
                </w:div>
                <w:div w:id="25832941">
                  <w:marLeft w:val="0"/>
                  <w:marRight w:val="0"/>
                  <w:marTop w:val="0"/>
                  <w:marBottom w:val="0"/>
                  <w:divBdr>
                    <w:top w:val="none" w:sz="0" w:space="0" w:color="auto"/>
                    <w:left w:val="none" w:sz="0" w:space="0" w:color="auto"/>
                    <w:bottom w:val="none" w:sz="0" w:space="0" w:color="auto"/>
                    <w:right w:val="none" w:sz="0" w:space="0" w:color="auto"/>
                  </w:divBdr>
                </w:div>
                <w:div w:id="59601418">
                  <w:marLeft w:val="0"/>
                  <w:marRight w:val="0"/>
                  <w:marTop w:val="0"/>
                  <w:marBottom w:val="0"/>
                  <w:divBdr>
                    <w:top w:val="none" w:sz="0" w:space="0" w:color="auto"/>
                    <w:left w:val="none" w:sz="0" w:space="0" w:color="auto"/>
                    <w:bottom w:val="none" w:sz="0" w:space="0" w:color="auto"/>
                    <w:right w:val="none" w:sz="0" w:space="0" w:color="auto"/>
                  </w:divBdr>
                </w:div>
                <w:div w:id="621230937">
                  <w:marLeft w:val="0"/>
                  <w:marRight w:val="0"/>
                  <w:marTop w:val="0"/>
                  <w:marBottom w:val="0"/>
                  <w:divBdr>
                    <w:top w:val="none" w:sz="0" w:space="0" w:color="auto"/>
                    <w:left w:val="none" w:sz="0" w:space="0" w:color="auto"/>
                    <w:bottom w:val="none" w:sz="0" w:space="0" w:color="auto"/>
                    <w:right w:val="none" w:sz="0" w:space="0" w:color="auto"/>
                  </w:divBdr>
                </w:div>
                <w:div w:id="1855339817">
                  <w:marLeft w:val="0"/>
                  <w:marRight w:val="0"/>
                  <w:marTop w:val="0"/>
                  <w:marBottom w:val="0"/>
                  <w:divBdr>
                    <w:top w:val="none" w:sz="0" w:space="0" w:color="auto"/>
                    <w:left w:val="none" w:sz="0" w:space="0" w:color="auto"/>
                    <w:bottom w:val="none" w:sz="0" w:space="0" w:color="auto"/>
                    <w:right w:val="none" w:sz="0" w:space="0" w:color="auto"/>
                  </w:divBdr>
                </w:div>
                <w:div w:id="1623270922">
                  <w:marLeft w:val="0"/>
                  <w:marRight w:val="0"/>
                  <w:marTop w:val="0"/>
                  <w:marBottom w:val="0"/>
                  <w:divBdr>
                    <w:top w:val="none" w:sz="0" w:space="0" w:color="auto"/>
                    <w:left w:val="none" w:sz="0" w:space="0" w:color="auto"/>
                    <w:bottom w:val="none" w:sz="0" w:space="0" w:color="auto"/>
                    <w:right w:val="none" w:sz="0" w:space="0" w:color="auto"/>
                  </w:divBdr>
                </w:div>
                <w:div w:id="1721634422">
                  <w:marLeft w:val="0"/>
                  <w:marRight w:val="0"/>
                  <w:marTop w:val="0"/>
                  <w:marBottom w:val="0"/>
                  <w:divBdr>
                    <w:top w:val="none" w:sz="0" w:space="0" w:color="auto"/>
                    <w:left w:val="none" w:sz="0" w:space="0" w:color="auto"/>
                    <w:bottom w:val="none" w:sz="0" w:space="0" w:color="auto"/>
                    <w:right w:val="none" w:sz="0" w:space="0" w:color="auto"/>
                  </w:divBdr>
                </w:div>
                <w:div w:id="1380324489">
                  <w:marLeft w:val="0"/>
                  <w:marRight w:val="0"/>
                  <w:marTop w:val="0"/>
                  <w:marBottom w:val="0"/>
                  <w:divBdr>
                    <w:top w:val="none" w:sz="0" w:space="0" w:color="auto"/>
                    <w:left w:val="none" w:sz="0" w:space="0" w:color="auto"/>
                    <w:bottom w:val="none" w:sz="0" w:space="0" w:color="auto"/>
                    <w:right w:val="none" w:sz="0" w:space="0" w:color="auto"/>
                  </w:divBdr>
                </w:div>
                <w:div w:id="1411273887">
                  <w:marLeft w:val="0"/>
                  <w:marRight w:val="0"/>
                  <w:marTop w:val="0"/>
                  <w:marBottom w:val="0"/>
                  <w:divBdr>
                    <w:top w:val="none" w:sz="0" w:space="0" w:color="auto"/>
                    <w:left w:val="none" w:sz="0" w:space="0" w:color="auto"/>
                    <w:bottom w:val="none" w:sz="0" w:space="0" w:color="auto"/>
                    <w:right w:val="none" w:sz="0" w:space="0" w:color="auto"/>
                  </w:divBdr>
                </w:div>
                <w:div w:id="2066878060">
                  <w:marLeft w:val="0"/>
                  <w:marRight w:val="0"/>
                  <w:marTop w:val="0"/>
                  <w:marBottom w:val="0"/>
                  <w:divBdr>
                    <w:top w:val="none" w:sz="0" w:space="0" w:color="auto"/>
                    <w:left w:val="none" w:sz="0" w:space="0" w:color="auto"/>
                    <w:bottom w:val="none" w:sz="0" w:space="0" w:color="auto"/>
                    <w:right w:val="none" w:sz="0" w:space="0" w:color="auto"/>
                  </w:divBdr>
                </w:div>
                <w:div w:id="1112285161">
                  <w:marLeft w:val="0"/>
                  <w:marRight w:val="0"/>
                  <w:marTop w:val="0"/>
                  <w:marBottom w:val="0"/>
                  <w:divBdr>
                    <w:top w:val="none" w:sz="0" w:space="0" w:color="auto"/>
                    <w:left w:val="none" w:sz="0" w:space="0" w:color="auto"/>
                    <w:bottom w:val="none" w:sz="0" w:space="0" w:color="auto"/>
                    <w:right w:val="none" w:sz="0" w:space="0" w:color="auto"/>
                  </w:divBdr>
                </w:div>
                <w:div w:id="1099257520">
                  <w:marLeft w:val="0"/>
                  <w:marRight w:val="0"/>
                  <w:marTop w:val="0"/>
                  <w:marBottom w:val="0"/>
                  <w:divBdr>
                    <w:top w:val="none" w:sz="0" w:space="0" w:color="auto"/>
                    <w:left w:val="none" w:sz="0" w:space="0" w:color="auto"/>
                    <w:bottom w:val="none" w:sz="0" w:space="0" w:color="auto"/>
                    <w:right w:val="none" w:sz="0" w:space="0" w:color="auto"/>
                  </w:divBdr>
                </w:div>
                <w:div w:id="1176310990">
                  <w:marLeft w:val="0"/>
                  <w:marRight w:val="0"/>
                  <w:marTop w:val="0"/>
                  <w:marBottom w:val="0"/>
                  <w:divBdr>
                    <w:top w:val="none" w:sz="0" w:space="0" w:color="auto"/>
                    <w:left w:val="none" w:sz="0" w:space="0" w:color="auto"/>
                    <w:bottom w:val="none" w:sz="0" w:space="0" w:color="auto"/>
                    <w:right w:val="none" w:sz="0" w:space="0" w:color="auto"/>
                  </w:divBdr>
                </w:div>
                <w:div w:id="1015230690">
                  <w:marLeft w:val="0"/>
                  <w:marRight w:val="0"/>
                  <w:marTop w:val="0"/>
                  <w:marBottom w:val="0"/>
                  <w:divBdr>
                    <w:top w:val="none" w:sz="0" w:space="0" w:color="auto"/>
                    <w:left w:val="none" w:sz="0" w:space="0" w:color="auto"/>
                    <w:bottom w:val="none" w:sz="0" w:space="0" w:color="auto"/>
                    <w:right w:val="none" w:sz="0" w:space="0" w:color="auto"/>
                  </w:divBdr>
                </w:div>
                <w:div w:id="1830174128">
                  <w:marLeft w:val="0"/>
                  <w:marRight w:val="0"/>
                  <w:marTop w:val="0"/>
                  <w:marBottom w:val="0"/>
                  <w:divBdr>
                    <w:top w:val="none" w:sz="0" w:space="0" w:color="auto"/>
                    <w:left w:val="none" w:sz="0" w:space="0" w:color="auto"/>
                    <w:bottom w:val="none" w:sz="0" w:space="0" w:color="auto"/>
                    <w:right w:val="none" w:sz="0" w:space="0" w:color="auto"/>
                  </w:divBdr>
                </w:div>
                <w:div w:id="772408475">
                  <w:marLeft w:val="0"/>
                  <w:marRight w:val="0"/>
                  <w:marTop w:val="0"/>
                  <w:marBottom w:val="0"/>
                  <w:divBdr>
                    <w:top w:val="none" w:sz="0" w:space="0" w:color="auto"/>
                    <w:left w:val="none" w:sz="0" w:space="0" w:color="auto"/>
                    <w:bottom w:val="none" w:sz="0" w:space="0" w:color="auto"/>
                    <w:right w:val="none" w:sz="0" w:space="0" w:color="auto"/>
                  </w:divBdr>
                </w:div>
                <w:div w:id="935291197">
                  <w:marLeft w:val="0"/>
                  <w:marRight w:val="0"/>
                  <w:marTop w:val="0"/>
                  <w:marBottom w:val="0"/>
                  <w:divBdr>
                    <w:top w:val="none" w:sz="0" w:space="0" w:color="auto"/>
                    <w:left w:val="none" w:sz="0" w:space="0" w:color="auto"/>
                    <w:bottom w:val="none" w:sz="0" w:space="0" w:color="auto"/>
                    <w:right w:val="none" w:sz="0" w:space="0" w:color="auto"/>
                  </w:divBdr>
                </w:div>
                <w:div w:id="45493277">
                  <w:marLeft w:val="0"/>
                  <w:marRight w:val="0"/>
                  <w:marTop w:val="0"/>
                  <w:marBottom w:val="0"/>
                  <w:divBdr>
                    <w:top w:val="none" w:sz="0" w:space="0" w:color="auto"/>
                    <w:left w:val="none" w:sz="0" w:space="0" w:color="auto"/>
                    <w:bottom w:val="none" w:sz="0" w:space="0" w:color="auto"/>
                    <w:right w:val="none" w:sz="0" w:space="0" w:color="auto"/>
                  </w:divBdr>
                </w:div>
                <w:div w:id="1890726898">
                  <w:marLeft w:val="0"/>
                  <w:marRight w:val="0"/>
                  <w:marTop w:val="0"/>
                  <w:marBottom w:val="0"/>
                  <w:divBdr>
                    <w:top w:val="none" w:sz="0" w:space="0" w:color="auto"/>
                    <w:left w:val="none" w:sz="0" w:space="0" w:color="auto"/>
                    <w:bottom w:val="none" w:sz="0" w:space="0" w:color="auto"/>
                    <w:right w:val="none" w:sz="0" w:space="0" w:color="auto"/>
                  </w:divBdr>
                </w:div>
                <w:div w:id="1910268267">
                  <w:marLeft w:val="0"/>
                  <w:marRight w:val="0"/>
                  <w:marTop w:val="0"/>
                  <w:marBottom w:val="0"/>
                  <w:divBdr>
                    <w:top w:val="none" w:sz="0" w:space="0" w:color="auto"/>
                    <w:left w:val="none" w:sz="0" w:space="0" w:color="auto"/>
                    <w:bottom w:val="none" w:sz="0" w:space="0" w:color="auto"/>
                    <w:right w:val="none" w:sz="0" w:space="0" w:color="auto"/>
                  </w:divBdr>
                </w:div>
                <w:div w:id="1795059427">
                  <w:marLeft w:val="0"/>
                  <w:marRight w:val="0"/>
                  <w:marTop w:val="0"/>
                  <w:marBottom w:val="0"/>
                  <w:divBdr>
                    <w:top w:val="none" w:sz="0" w:space="0" w:color="auto"/>
                    <w:left w:val="none" w:sz="0" w:space="0" w:color="auto"/>
                    <w:bottom w:val="none" w:sz="0" w:space="0" w:color="auto"/>
                    <w:right w:val="none" w:sz="0" w:space="0" w:color="auto"/>
                  </w:divBdr>
                </w:div>
                <w:div w:id="391319174">
                  <w:marLeft w:val="0"/>
                  <w:marRight w:val="0"/>
                  <w:marTop w:val="0"/>
                  <w:marBottom w:val="0"/>
                  <w:divBdr>
                    <w:top w:val="none" w:sz="0" w:space="0" w:color="auto"/>
                    <w:left w:val="none" w:sz="0" w:space="0" w:color="auto"/>
                    <w:bottom w:val="none" w:sz="0" w:space="0" w:color="auto"/>
                    <w:right w:val="none" w:sz="0" w:space="0" w:color="auto"/>
                  </w:divBdr>
                </w:div>
                <w:div w:id="792290544">
                  <w:marLeft w:val="0"/>
                  <w:marRight w:val="0"/>
                  <w:marTop w:val="0"/>
                  <w:marBottom w:val="0"/>
                  <w:divBdr>
                    <w:top w:val="none" w:sz="0" w:space="0" w:color="auto"/>
                    <w:left w:val="none" w:sz="0" w:space="0" w:color="auto"/>
                    <w:bottom w:val="none" w:sz="0" w:space="0" w:color="auto"/>
                    <w:right w:val="none" w:sz="0" w:space="0" w:color="auto"/>
                  </w:divBdr>
                </w:div>
                <w:div w:id="8722844">
                  <w:marLeft w:val="0"/>
                  <w:marRight w:val="0"/>
                  <w:marTop w:val="0"/>
                  <w:marBottom w:val="0"/>
                  <w:divBdr>
                    <w:top w:val="none" w:sz="0" w:space="0" w:color="auto"/>
                    <w:left w:val="none" w:sz="0" w:space="0" w:color="auto"/>
                    <w:bottom w:val="none" w:sz="0" w:space="0" w:color="auto"/>
                    <w:right w:val="none" w:sz="0" w:space="0" w:color="auto"/>
                  </w:divBdr>
                </w:div>
                <w:div w:id="287396660">
                  <w:marLeft w:val="0"/>
                  <w:marRight w:val="0"/>
                  <w:marTop w:val="0"/>
                  <w:marBottom w:val="0"/>
                  <w:divBdr>
                    <w:top w:val="none" w:sz="0" w:space="0" w:color="auto"/>
                    <w:left w:val="none" w:sz="0" w:space="0" w:color="auto"/>
                    <w:bottom w:val="none" w:sz="0" w:space="0" w:color="auto"/>
                    <w:right w:val="none" w:sz="0" w:space="0" w:color="auto"/>
                  </w:divBdr>
                </w:div>
                <w:div w:id="472645818">
                  <w:marLeft w:val="0"/>
                  <w:marRight w:val="0"/>
                  <w:marTop w:val="0"/>
                  <w:marBottom w:val="0"/>
                  <w:divBdr>
                    <w:top w:val="none" w:sz="0" w:space="0" w:color="auto"/>
                    <w:left w:val="none" w:sz="0" w:space="0" w:color="auto"/>
                    <w:bottom w:val="none" w:sz="0" w:space="0" w:color="auto"/>
                    <w:right w:val="none" w:sz="0" w:space="0" w:color="auto"/>
                  </w:divBdr>
                </w:div>
                <w:div w:id="1818449164">
                  <w:marLeft w:val="0"/>
                  <w:marRight w:val="0"/>
                  <w:marTop w:val="0"/>
                  <w:marBottom w:val="0"/>
                  <w:divBdr>
                    <w:top w:val="none" w:sz="0" w:space="0" w:color="auto"/>
                    <w:left w:val="none" w:sz="0" w:space="0" w:color="auto"/>
                    <w:bottom w:val="none" w:sz="0" w:space="0" w:color="auto"/>
                    <w:right w:val="none" w:sz="0" w:space="0" w:color="auto"/>
                  </w:divBdr>
                </w:div>
                <w:div w:id="1513256370">
                  <w:marLeft w:val="0"/>
                  <w:marRight w:val="0"/>
                  <w:marTop w:val="0"/>
                  <w:marBottom w:val="0"/>
                  <w:divBdr>
                    <w:top w:val="none" w:sz="0" w:space="0" w:color="auto"/>
                    <w:left w:val="none" w:sz="0" w:space="0" w:color="auto"/>
                    <w:bottom w:val="none" w:sz="0" w:space="0" w:color="auto"/>
                    <w:right w:val="none" w:sz="0" w:space="0" w:color="auto"/>
                  </w:divBdr>
                </w:div>
                <w:div w:id="1216696310">
                  <w:marLeft w:val="0"/>
                  <w:marRight w:val="0"/>
                  <w:marTop w:val="0"/>
                  <w:marBottom w:val="0"/>
                  <w:divBdr>
                    <w:top w:val="none" w:sz="0" w:space="0" w:color="auto"/>
                    <w:left w:val="none" w:sz="0" w:space="0" w:color="auto"/>
                    <w:bottom w:val="none" w:sz="0" w:space="0" w:color="auto"/>
                    <w:right w:val="none" w:sz="0" w:space="0" w:color="auto"/>
                  </w:divBdr>
                </w:div>
                <w:div w:id="751926848">
                  <w:marLeft w:val="0"/>
                  <w:marRight w:val="0"/>
                  <w:marTop w:val="0"/>
                  <w:marBottom w:val="0"/>
                  <w:divBdr>
                    <w:top w:val="none" w:sz="0" w:space="0" w:color="auto"/>
                    <w:left w:val="none" w:sz="0" w:space="0" w:color="auto"/>
                    <w:bottom w:val="none" w:sz="0" w:space="0" w:color="auto"/>
                    <w:right w:val="none" w:sz="0" w:space="0" w:color="auto"/>
                  </w:divBdr>
                </w:div>
                <w:div w:id="111755455">
                  <w:marLeft w:val="0"/>
                  <w:marRight w:val="0"/>
                  <w:marTop w:val="0"/>
                  <w:marBottom w:val="0"/>
                  <w:divBdr>
                    <w:top w:val="none" w:sz="0" w:space="0" w:color="auto"/>
                    <w:left w:val="none" w:sz="0" w:space="0" w:color="auto"/>
                    <w:bottom w:val="none" w:sz="0" w:space="0" w:color="auto"/>
                    <w:right w:val="none" w:sz="0" w:space="0" w:color="auto"/>
                  </w:divBdr>
                </w:div>
                <w:div w:id="1794054515">
                  <w:marLeft w:val="0"/>
                  <w:marRight w:val="0"/>
                  <w:marTop w:val="0"/>
                  <w:marBottom w:val="0"/>
                  <w:divBdr>
                    <w:top w:val="none" w:sz="0" w:space="0" w:color="auto"/>
                    <w:left w:val="none" w:sz="0" w:space="0" w:color="auto"/>
                    <w:bottom w:val="none" w:sz="0" w:space="0" w:color="auto"/>
                    <w:right w:val="none" w:sz="0" w:space="0" w:color="auto"/>
                  </w:divBdr>
                </w:div>
                <w:div w:id="1328241039">
                  <w:marLeft w:val="0"/>
                  <w:marRight w:val="0"/>
                  <w:marTop w:val="0"/>
                  <w:marBottom w:val="0"/>
                  <w:divBdr>
                    <w:top w:val="none" w:sz="0" w:space="0" w:color="auto"/>
                    <w:left w:val="none" w:sz="0" w:space="0" w:color="auto"/>
                    <w:bottom w:val="none" w:sz="0" w:space="0" w:color="auto"/>
                    <w:right w:val="none" w:sz="0" w:space="0" w:color="auto"/>
                  </w:divBdr>
                </w:div>
                <w:div w:id="1464927321">
                  <w:marLeft w:val="0"/>
                  <w:marRight w:val="0"/>
                  <w:marTop w:val="0"/>
                  <w:marBottom w:val="0"/>
                  <w:divBdr>
                    <w:top w:val="none" w:sz="0" w:space="0" w:color="auto"/>
                    <w:left w:val="none" w:sz="0" w:space="0" w:color="auto"/>
                    <w:bottom w:val="none" w:sz="0" w:space="0" w:color="auto"/>
                    <w:right w:val="none" w:sz="0" w:space="0" w:color="auto"/>
                  </w:divBdr>
                </w:div>
                <w:div w:id="1290357145">
                  <w:marLeft w:val="0"/>
                  <w:marRight w:val="0"/>
                  <w:marTop w:val="0"/>
                  <w:marBottom w:val="0"/>
                  <w:divBdr>
                    <w:top w:val="none" w:sz="0" w:space="0" w:color="auto"/>
                    <w:left w:val="none" w:sz="0" w:space="0" w:color="auto"/>
                    <w:bottom w:val="none" w:sz="0" w:space="0" w:color="auto"/>
                    <w:right w:val="none" w:sz="0" w:space="0" w:color="auto"/>
                  </w:divBdr>
                </w:div>
                <w:div w:id="504322971">
                  <w:marLeft w:val="0"/>
                  <w:marRight w:val="0"/>
                  <w:marTop w:val="0"/>
                  <w:marBottom w:val="0"/>
                  <w:divBdr>
                    <w:top w:val="none" w:sz="0" w:space="0" w:color="auto"/>
                    <w:left w:val="none" w:sz="0" w:space="0" w:color="auto"/>
                    <w:bottom w:val="none" w:sz="0" w:space="0" w:color="auto"/>
                    <w:right w:val="none" w:sz="0" w:space="0" w:color="auto"/>
                  </w:divBdr>
                </w:div>
                <w:div w:id="2058894173">
                  <w:marLeft w:val="0"/>
                  <w:marRight w:val="0"/>
                  <w:marTop w:val="0"/>
                  <w:marBottom w:val="0"/>
                  <w:divBdr>
                    <w:top w:val="none" w:sz="0" w:space="0" w:color="auto"/>
                    <w:left w:val="none" w:sz="0" w:space="0" w:color="auto"/>
                    <w:bottom w:val="none" w:sz="0" w:space="0" w:color="auto"/>
                    <w:right w:val="none" w:sz="0" w:space="0" w:color="auto"/>
                  </w:divBdr>
                </w:div>
                <w:div w:id="2102021126">
                  <w:marLeft w:val="0"/>
                  <w:marRight w:val="0"/>
                  <w:marTop w:val="0"/>
                  <w:marBottom w:val="0"/>
                  <w:divBdr>
                    <w:top w:val="none" w:sz="0" w:space="0" w:color="auto"/>
                    <w:left w:val="none" w:sz="0" w:space="0" w:color="auto"/>
                    <w:bottom w:val="none" w:sz="0" w:space="0" w:color="auto"/>
                    <w:right w:val="none" w:sz="0" w:space="0" w:color="auto"/>
                  </w:divBdr>
                </w:div>
                <w:div w:id="570431773">
                  <w:marLeft w:val="0"/>
                  <w:marRight w:val="0"/>
                  <w:marTop w:val="0"/>
                  <w:marBottom w:val="0"/>
                  <w:divBdr>
                    <w:top w:val="none" w:sz="0" w:space="0" w:color="auto"/>
                    <w:left w:val="none" w:sz="0" w:space="0" w:color="auto"/>
                    <w:bottom w:val="none" w:sz="0" w:space="0" w:color="auto"/>
                    <w:right w:val="none" w:sz="0" w:space="0" w:color="auto"/>
                  </w:divBdr>
                </w:div>
                <w:div w:id="15426421">
                  <w:marLeft w:val="0"/>
                  <w:marRight w:val="0"/>
                  <w:marTop w:val="0"/>
                  <w:marBottom w:val="0"/>
                  <w:divBdr>
                    <w:top w:val="none" w:sz="0" w:space="0" w:color="auto"/>
                    <w:left w:val="none" w:sz="0" w:space="0" w:color="auto"/>
                    <w:bottom w:val="none" w:sz="0" w:space="0" w:color="auto"/>
                    <w:right w:val="none" w:sz="0" w:space="0" w:color="auto"/>
                  </w:divBdr>
                </w:div>
                <w:div w:id="429617819">
                  <w:marLeft w:val="0"/>
                  <w:marRight w:val="0"/>
                  <w:marTop w:val="0"/>
                  <w:marBottom w:val="0"/>
                  <w:divBdr>
                    <w:top w:val="none" w:sz="0" w:space="0" w:color="auto"/>
                    <w:left w:val="none" w:sz="0" w:space="0" w:color="auto"/>
                    <w:bottom w:val="none" w:sz="0" w:space="0" w:color="auto"/>
                    <w:right w:val="none" w:sz="0" w:space="0" w:color="auto"/>
                  </w:divBdr>
                </w:div>
                <w:div w:id="1354771073">
                  <w:marLeft w:val="0"/>
                  <w:marRight w:val="0"/>
                  <w:marTop w:val="0"/>
                  <w:marBottom w:val="0"/>
                  <w:divBdr>
                    <w:top w:val="none" w:sz="0" w:space="0" w:color="auto"/>
                    <w:left w:val="none" w:sz="0" w:space="0" w:color="auto"/>
                    <w:bottom w:val="none" w:sz="0" w:space="0" w:color="auto"/>
                    <w:right w:val="none" w:sz="0" w:space="0" w:color="auto"/>
                  </w:divBdr>
                </w:div>
                <w:div w:id="683360484">
                  <w:marLeft w:val="0"/>
                  <w:marRight w:val="0"/>
                  <w:marTop w:val="0"/>
                  <w:marBottom w:val="0"/>
                  <w:divBdr>
                    <w:top w:val="none" w:sz="0" w:space="0" w:color="auto"/>
                    <w:left w:val="none" w:sz="0" w:space="0" w:color="auto"/>
                    <w:bottom w:val="none" w:sz="0" w:space="0" w:color="auto"/>
                    <w:right w:val="none" w:sz="0" w:space="0" w:color="auto"/>
                  </w:divBdr>
                </w:div>
                <w:div w:id="84034738">
                  <w:marLeft w:val="0"/>
                  <w:marRight w:val="0"/>
                  <w:marTop w:val="0"/>
                  <w:marBottom w:val="0"/>
                  <w:divBdr>
                    <w:top w:val="none" w:sz="0" w:space="0" w:color="auto"/>
                    <w:left w:val="none" w:sz="0" w:space="0" w:color="auto"/>
                    <w:bottom w:val="none" w:sz="0" w:space="0" w:color="auto"/>
                    <w:right w:val="none" w:sz="0" w:space="0" w:color="auto"/>
                  </w:divBdr>
                </w:div>
                <w:div w:id="152452917">
                  <w:marLeft w:val="0"/>
                  <w:marRight w:val="0"/>
                  <w:marTop w:val="0"/>
                  <w:marBottom w:val="0"/>
                  <w:divBdr>
                    <w:top w:val="none" w:sz="0" w:space="0" w:color="auto"/>
                    <w:left w:val="none" w:sz="0" w:space="0" w:color="auto"/>
                    <w:bottom w:val="none" w:sz="0" w:space="0" w:color="auto"/>
                    <w:right w:val="none" w:sz="0" w:space="0" w:color="auto"/>
                  </w:divBdr>
                </w:div>
                <w:div w:id="1734546693">
                  <w:marLeft w:val="0"/>
                  <w:marRight w:val="0"/>
                  <w:marTop w:val="0"/>
                  <w:marBottom w:val="0"/>
                  <w:divBdr>
                    <w:top w:val="none" w:sz="0" w:space="0" w:color="auto"/>
                    <w:left w:val="none" w:sz="0" w:space="0" w:color="auto"/>
                    <w:bottom w:val="none" w:sz="0" w:space="0" w:color="auto"/>
                    <w:right w:val="none" w:sz="0" w:space="0" w:color="auto"/>
                  </w:divBdr>
                </w:div>
                <w:div w:id="1766489409">
                  <w:marLeft w:val="0"/>
                  <w:marRight w:val="0"/>
                  <w:marTop w:val="0"/>
                  <w:marBottom w:val="0"/>
                  <w:divBdr>
                    <w:top w:val="none" w:sz="0" w:space="0" w:color="auto"/>
                    <w:left w:val="none" w:sz="0" w:space="0" w:color="auto"/>
                    <w:bottom w:val="none" w:sz="0" w:space="0" w:color="auto"/>
                    <w:right w:val="none" w:sz="0" w:space="0" w:color="auto"/>
                  </w:divBdr>
                </w:div>
                <w:div w:id="1325276688">
                  <w:marLeft w:val="0"/>
                  <w:marRight w:val="0"/>
                  <w:marTop w:val="0"/>
                  <w:marBottom w:val="0"/>
                  <w:divBdr>
                    <w:top w:val="none" w:sz="0" w:space="0" w:color="auto"/>
                    <w:left w:val="none" w:sz="0" w:space="0" w:color="auto"/>
                    <w:bottom w:val="none" w:sz="0" w:space="0" w:color="auto"/>
                    <w:right w:val="none" w:sz="0" w:space="0" w:color="auto"/>
                  </w:divBdr>
                </w:div>
                <w:div w:id="1467553689">
                  <w:marLeft w:val="0"/>
                  <w:marRight w:val="0"/>
                  <w:marTop w:val="0"/>
                  <w:marBottom w:val="0"/>
                  <w:divBdr>
                    <w:top w:val="none" w:sz="0" w:space="0" w:color="auto"/>
                    <w:left w:val="none" w:sz="0" w:space="0" w:color="auto"/>
                    <w:bottom w:val="none" w:sz="0" w:space="0" w:color="auto"/>
                    <w:right w:val="none" w:sz="0" w:space="0" w:color="auto"/>
                  </w:divBdr>
                </w:div>
                <w:div w:id="1220088605">
                  <w:marLeft w:val="0"/>
                  <w:marRight w:val="0"/>
                  <w:marTop w:val="0"/>
                  <w:marBottom w:val="0"/>
                  <w:divBdr>
                    <w:top w:val="none" w:sz="0" w:space="0" w:color="auto"/>
                    <w:left w:val="none" w:sz="0" w:space="0" w:color="auto"/>
                    <w:bottom w:val="none" w:sz="0" w:space="0" w:color="auto"/>
                    <w:right w:val="none" w:sz="0" w:space="0" w:color="auto"/>
                  </w:divBdr>
                </w:div>
                <w:div w:id="1417629934">
                  <w:marLeft w:val="0"/>
                  <w:marRight w:val="0"/>
                  <w:marTop w:val="0"/>
                  <w:marBottom w:val="0"/>
                  <w:divBdr>
                    <w:top w:val="none" w:sz="0" w:space="0" w:color="auto"/>
                    <w:left w:val="none" w:sz="0" w:space="0" w:color="auto"/>
                    <w:bottom w:val="none" w:sz="0" w:space="0" w:color="auto"/>
                    <w:right w:val="none" w:sz="0" w:space="0" w:color="auto"/>
                  </w:divBdr>
                </w:div>
                <w:div w:id="1554655560">
                  <w:marLeft w:val="0"/>
                  <w:marRight w:val="0"/>
                  <w:marTop w:val="0"/>
                  <w:marBottom w:val="0"/>
                  <w:divBdr>
                    <w:top w:val="none" w:sz="0" w:space="0" w:color="auto"/>
                    <w:left w:val="none" w:sz="0" w:space="0" w:color="auto"/>
                    <w:bottom w:val="none" w:sz="0" w:space="0" w:color="auto"/>
                    <w:right w:val="none" w:sz="0" w:space="0" w:color="auto"/>
                  </w:divBdr>
                </w:div>
                <w:div w:id="1160970873">
                  <w:marLeft w:val="0"/>
                  <w:marRight w:val="0"/>
                  <w:marTop w:val="0"/>
                  <w:marBottom w:val="0"/>
                  <w:divBdr>
                    <w:top w:val="none" w:sz="0" w:space="0" w:color="auto"/>
                    <w:left w:val="none" w:sz="0" w:space="0" w:color="auto"/>
                    <w:bottom w:val="none" w:sz="0" w:space="0" w:color="auto"/>
                    <w:right w:val="none" w:sz="0" w:space="0" w:color="auto"/>
                  </w:divBdr>
                </w:div>
                <w:div w:id="1494027242">
                  <w:marLeft w:val="0"/>
                  <w:marRight w:val="0"/>
                  <w:marTop w:val="0"/>
                  <w:marBottom w:val="0"/>
                  <w:divBdr>
                    <w:top w:val="none" w:sz="0" w:space="0" w:color="auto"/>
                    <w:left w:val="none" w:sz="0" w:space="0" w:color="auto"/>
                    <w:bottom w:val="none" w:sz="0" w:space="0" w:color="auto"/>
                    <w:right w:val="none" w:sz="0" w:space="0" w:color="auto"/>
                  </w:divBdr>
                </w:div>
                <w:div w:id="268705988">
                  <w:marLeft w:val="0"/>
                  <w:marRight w:val="0"/>
                  <w:marTop w:val="0"/>
                  <w:marBottom w:val="0"/>
                  <w:divBdr>
                    <w:top w:val="none" w:sz="0" w:space="0" w:color="auto"/>
                    <w:left w:val="none" w:sz="0" w:space="0" w:color="auto"/>
                    <w:bottom w:val="none" w:sz="0" w:space="0" w:color="auto"/>
                    <w:right w:val="none" w:sz="0" w:space="0" w:color="auto"/>
                  </w:divBdr>
                </w:div>
                <w:div w:id="219676697">
                  <w:marLeft w:val="0"/>
                  <w:marRight w:val="0"/>
                  <w:marTop w:val="0"/>
                  <w:marBottom w:val="0"/>
                  <w:divBdr>
                    <w:top w:val="none" w:sz="0" w:space="0" w:color="auto"/>
                    <w:left w:val="none" w:sz="0" w:space="0" w:color="auto"/>
                    <w:bottom w:val="none" w:sz="0" w:space="0" w:color="auto"/>
                    <w:right w:val="none" w:sz="0" w:space="0" w:color="auto"/>
                  </w:divBdr>
                </w:div>
                <w:div w:id="1268611748">
                  <w:marLeft w:val="0"/>
                  <w:marRight w:val="0"/>
                  <w:marTop w:val="0"/>
                  <w:marBottom w:val="0"/>
                  <w:divBdr>
                    <w:top w:val="none" w:sz="0" w:space="0" w:color="auto"/>
                    <w:left w:val="none" w:sz="0" w:space="0" w:color="auto"/>
                    <w:bottom w:val="none" w:sz="0" w:space="0" w:color="auto"/>
                    <w:right w:val="none" w:sz="0" w:space="0" w:color="auto"/>
                  </w:divBdr>
                </w:div>
                <w:div w:id="485316330">
                  <w:marLeft w:val="0"/>
                  <w:marRight w:val="0"/>
                  <w:marTop w:val="0"/>
                  <w:marBottom w:val="0"/>
                  <w:divBdr>
                    <w:top w:val="none" w:sz="0" w:space="0" w:color="auto"/>
                    <w:left w:val="none" w:sz="0" w:space="0" w:color="auto"/>
                    <w:bottom w:val="none" w:sz="0" w:space="0" w:color="auto"/>
                    <w:right w:val="none" w:sz="0" w:space="0" w:color="auto"/>
                  </w:divBdr>
                </w:div>
                <w:div w:id="1601529225">
                  <w:marLeft w:val="0"/>
                  <w:marRight w:val="0"/>
                  <w:marTop w:val="0"/>
                  <w:marBottom w:val="0"/>
                  <w:divBdr>
                    <w:top w:val="none" w:sz="0" w:space="0" w:color="auto"/>
                    <w:left w:val="none" w:sz="0" w:space="0" w:color="auto"/>
                    <w:bottom w:val="none" w:sz="0" w:space="0" w:color="auto"/>
                    <w:right w:val="none" w:sz="0" w:space="0" w:color="auto"/>
                  </w:divBdr>
                </w:div>
                <w:div w:id="1409812205">
                  <w:marLeft w:val="0"/>
                  <w:marRight w:val="0"/>
                  <w:marTop w:val="0"/>
                  <w:marBottom w:val="0"/>
                  <w:divBdr>
                    <w:top w:val="none" w:sz="0" w:space="0" w:color="auto"/>
                    <w:left w:val="none" w:sz="0" w:space="0" w:color="auto"/>
                    <w:bottom w:val="none" w:sz="0" w:space="0" w:color="auto"/>
                    <w:right w:val="none" w:sz="0" w:space="0" w:color="auto"/>
                  </w:divBdr>
                </w:div>
                <w:div w:id="1069697246">
                  <w:marLeft w:val="0"/>
                  <w:marRight w:val="0"/>
                  <w:marTop w:val="0"/>
                  <w:marBottom w:val="0"/>
                  <w:divBdr>
                    <w:top w:val="none" w:sz="0" w:space="0" w:color="auto"/>
                    <w:left w:val="none" w:sz="0" w:space="0" w:color="auto"/>
                    <w:bottom w:val="none" w:sz="0" w:space="0" w:color="auto"/>
                    <w:right w:val="none" w:sz="0" w:space="0" w:color="auto"/>
                  </w:divBdr>
                </w:div>
                <w:div w:id="235363377">
                  <w:marLeft w:val="0"/>
                  <w:marRight w:val="0"/>
                  <w:marTop w:val="0"/>
                  <w:marBottom w:val="0"/>
                  <w:divBdr>
                    <w:top w:val="none" w:sz="0" w:space="0" w:color="auto"/>
                    <w:left w:val="none" w:sz="0" w:space="0" w:color="auto"/>
                    <w:bottom w:val="none" w:sz="0" w:space="0" w:color="auto"/>
                    <w:right w:val="none" w:sz="0" w:space="0" w:color="auto"/>
                  </w:divBdr>
                </w:div>
                <w:div w:id="1751392528">
                  <w:marLeft w:val="0"/>
                  <w:marRight w:val="0"/>
                  <w:marTop w:val="0"/>
                  <w:marBottom w:val="0"/>
                  <w:divBdr>
                    <w:top w:val="none" w:sz="0" w:space="0" w:color="auto"/>
                    <w:left w:val="none" w:sz="0" w:space="0" w:color="auto"/>
                    <w:bottom w:val="none" w:sz="0" w:space="0" w:color="auto"/>
                    <w:right w:val="none" w:sz="0" w:space="0" w:color="auto"/>
                  </w:divBdr>
                </w:div>
                <w:div w:id="1887719541">
                  <w:marLeft w:val="0"/>
                  <w:marRight w:val="0"/>
                  <w:marTop w:val="0"/>
                  <w:marBottom w:val="0"/>
                  <w:divBdr>
                    <w:top w:val="none" w:sz="0" w:space="0" w:color="auto"/>
                    <w:left w:val="none" w:sz="0" w:space="0" w:color="auto"/>
                    <w:bottom w:val="none" w:sz="0" w:space="0" w:color="auto"/>
                    <w:right w:val="none" w:sz="0" w:space="0" w:color="auto"/>
                  </w:divBdr>
                </w:div>
                <w:div w:id="993023196">
                  <w:marLeft w:val="0"/>
                  <w:marRight w:val="0"/>
                  <w:marTop w:val="0"/>
                  <w:marBottom w:val="0"/>
                  <w:divBdr>
                    <w:top w:val="none" w:sz="0" w:space="0" w:color="auto"/>
                    <w:left w:val="none" w:sz="0" w:space="0" w:color="auto"/>
                    <w:bottom w:val="none" w:sz="0" w:space="0" w:color="auto"/>
                    <w:right w:val="none" w:sz="0" w:space="0" w:color="auto"/>
                  </w:divBdr>
                </w:div>
                <w:div w:id="466824288">
                  <w:marLeft w:val="0"/>
                  <w:marRight w:val="0"/>
                  <w:marTop w:val="0"/>
                  <w:marBottom w:val="0"/>
                  <w:divBdr>
                    <w:top w:val="none" w:sz="0" w:space="0" w:color="auto"/>
                    <w:left w:val="none" w:sz="0" w:space="0" w:color="auto"/>
                    <w:bottom w:val="none" w:sz="0" w:space="0" w:color="auto"/>
                    <w:right w:val="none" w:sz="0" w:space="0" w:color="auto"/>
                  </w:divBdr>
                </w:div>
                <w:div w:id="105126919">
                  <w:marLeft w:val="0"/>
                  <w:marRight w:val="0"/>
                  <w:marTop w:val="0"/>
                  <w:marBottom w:val="0"/>
                  <w:divBdr>
                    <w:top w:val="none" w:sz="0" w:space="0" w:color="auto"/>
                    <w:left w:val="none" w:sz="0" w:space="0" w:color="auto"/>
                    <w:bottom w:val="none" w:sz="0" w:space="0" w:color="auto"/>
                    <w:right w:val="none" w:sz="0" w:space="0" w:color="auto"/>
                  </w:divBdr>
                </w:div>
                <w:div w:id="1017390660">
                  <w:marLeft w:val="0"/>
                  <w:marRight w:val="0"/>
                  <w:marTop w:val="0"/>
                  <w:marBottom w:val="0"/>
                  <w:divBdr>
                    <w:top w:val="none" w:sz="0" w:space="0" w:color="auto"/>
                    <w:left w:val="none" w:sz="0" w:space="0" w:color="auto"/>
                    <w:bottom w:val="none" w:sz="0" w:space="0" w:color="auto"/>
                    <w:right w:val="none" w:sz="0" w:space="0" w:color="auto"/>
                  </w:divBdr>
                </w:div>
                <w:div w:id="495222328">
                  <w:marLeft w:val="0"/>
                  <w:marRight w:val="0"/>
                  <w:marTop w:val="0"/>
                  <w:marBottom w:val="0"/>
                  <w:divBdr>
                    <w:top w:val="none" w:sz="0" w:space="0" w:color="auto"/>
                    <w:left w:val="none" w:sz="0" w:space="0" w:color="auto"/>
                    <w:bottom w:val="none" w:sz="0" w:space="0" w:color="auto"/>
                    <w:right w:val="none" w:sz="0" w:space="0" w:color="auto"/>
                  </w:divBdr>
                </w:div>
                <w:div w:id="1749694304">
                  <w:marLeft w:val="0"/>
                  <w:marRight w:val="0"/>
                  <w:marTop w:val="0"/>
                  <w:marBottom w:val="0"/>
                  <w:divBdr>
                    <w:top w:val="none" w:sz="0" w:space="0" w:color="auto"/>
                    <w:left w:val="none" w:sz="0" w:space="0" w:color="auto"/>
                    <w:bottom w:val="none" w:sz="0" w:space="0" w:color="auto"/>
                    <w:right w:val="none" w:sz="0" w:space="0" w:color="auto"/>
                  </w:divBdr>
                </w:div>
                <w:div w:id="1727996518">
                  <w:marLeft w:val="0"/>
                  <w:marRight w:val="0"/>
                  <w:marTop w:val="0"/>
                  <w:marBottom w:val="0"/>
                  <w:divBdr>
                    <w:top w:val="none" w:sz="0" w:space="0" w:color="auto"/>
                    <w:left w:val="none" w:sz="0" w:space="0" w:color="auto"/>
                    <w:bottom w:val="none" w:sz="0" w:space="0" w:color="auto"/>
                    <w:right w:val="none" w:sz="0" w:space="0" w:color="auto"/>
                  </w:divBdr>
                </w:div>
                <w:div w:id="1077289336">
                  <w:marLeft w:val="0"/>
                  <w:marRight w:val="0"/>
                  <w:marTop w:val="0"/>
                  <w:marBottom w:val="0"/>
                  <w:divBdr>
                    <w:top w:val="none" w:sz="0" w:space="0" w:color="auto"/>
                    <w:left w:val="none" w:sz="0" w:space="0" w:color="auto"/>
                    <w:bottom w:val="none" w:sz="0" w:space="0" w:color="auto"/>
                    <w:right w:val="none" w:sz="0" w:space="0" w:color="auto"/>
                  </w:divBdr>
                </w:div>
                <w:div w:id="375156620">
                  <w:marLeft w:val="0"/>
                  <w:marRight w:val="0"/>
                  <w:marTop w:val="0"/>
                  <w:marBottom w:val="0"/>
                  <w:divBdr>
                    <w:top w:val="none" w:sz="0" w:space="0" w:color="auto"/>
                    <w:left w:val="none" w:sz="0" w:space="0" w:color="auto"/>
                    <w:bottom w:val="none" w:sz="0" w:space="0" w:color="auto"/>
                    <w:right w:val="none" w:sz="0" w:space="0" w:color="auto"/>
                  </w:divBdr>
                </w:div>
                <w:div w:id="181340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00819">
          <w:marLeft w:val="0"/>
          <w:marRight w:val="0"/>
          <w:marTop w:val="0"/>
          <w:marBottom w:val="0"/>
          <w:divBdr>
            <w:top w:val="none" w:sz="0" w:space="0" w:color="auto"/>
            <w:left w:val="none" w:sz="0" w:space="0" w:color="auto"/>
            <w:bottom w:val="none" w:sz="0" w:space="0" w:color="auto"/>
            <w:right w:val="none" w:sz="0" w:space="0" w:color="auto"/>
          </w:divBdr>
          <w:divsChild>
            <w:div w:id="94640385">
              <w:marLeft w:val="0"/>
              <w:marRight w:val="0"/>
              <w:marTop w:val="0"/>
              <w:marBottom w:val="0"/>
              <w:divBdr>
                <w:top w:val="none" w:sz="0" w:space="0" w:color="auto"/>
                <w:left w:val="none" w:sz="0" w:space="0" w:color="auto"/>
                <w:bottom w:val="none" w:sz="0" w:space="0" w:color="auto"/>
                <w:right w:val="none" w:sz="0" w:space="0" w:color="auto"/>
              </w:divBdr>
              <w:divsChild>
                <w:div w:id="1052844285">
                  <w:marLeft w:val="0"/>
                  <w:marRight w:val="0"/>
                  <w:marTop w:val="0"/>
                  <w:marBottom w:val="0"/>
                  <w:divBdr>
                    <w:top w:val="none" w:sz="0" w:space="0" w:color="auto"/>
                    <w:left w:val="none" w:sz="0" w:space="0" w:color="auto"/>
                    <w:bottom w:val="none" w:sz="0" w:space="0" w:color="auto"/>
                    <w:right w:val="none" w:sz="0" w:space="0" w:color="auto"/>
                  </w:divBdr>
                </w:div>
                <w:div w:id="331228350">
                  <w:marLeft w:val="0"/>
                  <w:marRight w:val="0"/>
                  <w:marTop w:val="0"/>
                  <w:marBottom w:val="0"/>
                  <w:divBdr>
                    <w:top w:val="none" w:sz="0" w:space="0" w:color="auto"/>
                    <w:left w:val="none" w:sz="0" w:space="0" w:color="auto"/>
                    <w:bottom w:val="none" w:sz="0" w:space="0" w:color="auto"/>
                    <w:right w:val="none" w:sz="0" w:space="0" w:color="auto"/>
                  </w:divBdr>
                </w:div>
                <w:div w:id="785274362">
                  <w:marLeft w:val="0"/>
                  <w:marRight w:val="0"/>
                  <w:marTop w:val="0"/>
                  <w:marBottom w:val="0"/>
                  <w:divBdr>
                    <w:top w:val="none" w:sz="0" w:space="0" w:color="auto"/>
                    <w:left w:val="none" w:sz="0" w:space="0" w:color="auto"/>
                    <w:bottom w:val="none" w:sz="0" w:space="0" w:color="auto"/>
                    <w:right w:val="none" w:sz="0" w:space="0" w:color="auto"/>
                  </w:divBdr>
                </w:div>
                <w:div w:id="1933120696">
                  <w:marLeft w:val="0"/>
                  <w:marRight w:val="0"/>
                  <w:marTop w:val="0"/>
                  <w:marBottom w:val="0"/>
                  <w:divBdr>
                    <w:top w:val="none" w:sz="0" w:space="0" w:color="auto"/>
                    <w:left w:val="none" w:sz="0" w:space="0" w:color="auto"/>
                    <w:bottom w:val="none" w:sz="0" w:space="0" w:color="auto"/>
                    <w:right w:val="none" w:sz="0" w:space="0" w:color="auto"/>
                  </w:divBdr>
                </w:div>
                <w:div w:id="1412315438">
                  <w:marLeft w:val="0"/>
                  <w:marRight w:val="0"/>
                  <w:marTop w:val="0"/>
                  <w:marBottom w:val="0"/>
                  <w:divBdr>
                    <w:top w:val="none" w:sz="0" w:space="0" w:color="auto"/>
                    <w:left w:val="none" w:sz="0" w:space="0" w:color="auto"/>
                    <w:bottom w:val="none" w:sz="0" w:space="0" w:color="auto"/>
                    <w:right w:val="none" w:sz="0" w:space="0" w:color="auto"/>
                  </w:divBdr>
                </w:div>
                <w:div w:id="1114209495">
                  <w:marLeft w:val="0"/>
                  <w:marRight w:val="0"/>
                  <w:marTop w:val="0"/>
                  <w:marBottom w:val="0"/>
                  <w:divBdr>
                    <w:top w:val="none" w:sz="0" w:space="0" w:color="auto"/>
                    <w:left w:val="none" w:sz="0" w:space="0" w:color="auto"/>
                    <w:bottom w:val="none" w:sz="0" w:space="0" w:color="auto"/>
                    <w:right w:val="none" w:sz="0" w:space="0" w:color="auto"/>
                  </w:divBdr>
                </w:div>
                <w:div w:id="1771198877">
                  <w:marLeft w:val="0"/>
                  <w:marRight w:val="0"/>
                  <w:marTop w:val="0"/>
                  <w:marBottom w:val="0"/>
                  <w:divBdr>
                    <w:top w:val="none" w:sz="0" w:space="0" w:color="auto"/>
                    <w:left w:val="none" w:sz="0" w:space="0" w:color="auto"/>
                    <w:bottom w:val="none" w:sz="0" w:space="0" w:color="auto"/>
                    <w:right w:val="none" w:sz="0" w:space="0" w:color="auto"/>
                  </w:divBdr>
                </w:div>
                <w:div w:id="215051950">
                  <w:marLeft w:val="0"/>
                  <w:marRight w:val="0"/>
                  <w:marTop w:val="0"/>
                  <w:marBottom w:val="0"/>
                  <w:divBdr>
                    <w:top w:val="none" w:sz="0" w:space="0" w:color="auto"/>
                    <w:left w:val="none" w:sz="0" w:space="0" w:color="auto"/>
                    <w:bottom w:val="none" w:sz="0" w:space="0" w:color="auto"/>
                    <w:right w:val="none" w:sz="0" w:space="0" w:color="auto"/>
                  </w:divBdr>
                </w:div>
                <w:div w:id="820465367">
                  <w:marLeft w:val="0"/>
                  <w:marRight w:val="0"/>
                  <w:marTop w:val="0"/>
                  <w:marBottom w:val="0"/>
                  <w:divBdr>
                    <w:top w:val="none" w:sz="0" w:space="0" w:color="auto"/>
                    <w:left w:val="none" w:sz="0" w:space="0" w:color="auto"/>
                    <w:bottom w:val="none" w:sz="0" w:space="0" w:color="auto"/>
                    <w:right w:val="none" w:sz="0" w:space="0" w:color="auto"/>
                  </w:divBdr>
                </w:div>
                <w:div w:id="988485087">
                  <w:marLeft w:val="0"/>
                  <w:marRight w:val="0"/>
                  <w:marTop w:val="0"/>
                  <w:marBottom w:val="0"/>
                  <w:divBdr>
                    <w:top w:val="none" w:sz="0" w:space="0" w:color="auto"/>
                    <w:left w:val="none" w:sz="0" w:space="0" w:color="auto"/>
                    <w:bottom w:val="none" w:sz="0" w:space="0" w:color="auto"/>
                    <w:right w:val="none" w:sz="0" w:space="0" w:color="auto"/>
                  </w:divBdr>
                </w:div>
                <w:div w:id="598954185">
                  <w:marLeft w:val="0"/>
                  <w:marRight w:val="0"/>
                  <w:marTop w:val="0"/>
                  <w:marBottom w:val="0"/>
                  <w:divBdr>
                    <w:top w:val="none" w:sz="0" w:space="0" w:color="auto"/>
                    <w:left w:val="none" w:sz="0" w:space="0" w:color="auto"/>
                    <w:bottom w:val="none" w:sz="0" w:space="0" w:color="auto"/>
                    <w:right w:val="none" w:sz="0" w:space="0" w:color="auto"/>
                  </w:divBdr>
                </w:div>
                <w:div w:id="1309239287">
                  <w:marLeft w:val="0"/>
                  <w:marRight w:val="0"/>
                  <w:marTop w:val="0"/>
                  <w:marBottom w:val="0"/>
                  <w:divBdr>
                    <w:top w:val="none" w:sz="0" w:space="0" w:color="auto"/>
                    <w:left w:val="none" w:sz="0" w:space="0" w:color="auto"/>
                    <w:bottom w:val="none" w:sz="0" w:space="0" w:color="auto"/>
                    <w:right w:val="none" w:sz="0" w:space="0" w:color="auto"/>
                  </w:divBdr>
                </w:div>
                <w:div w:id="498035852">
                  <w:marLeft w:val="0"/>
                  <w:marRight w:val="0"/>
                  <w:marTop w:val="0"/>
                  <w:marBottom w:val="0"/>
                  <w:divBdr>
                    <w:top w:val="none" w:sz="0" w:space="0" w:color="auto"/>
                    <w:left w:val="none" w:sz="0" w:space="0" w:color="auto"/>
                    <w:bottom w:val="none" w:sz="0" w:space="0" w:color="auto"/>
                    <w:right w:val="none" w:sz="0" w:space="0" w:color="auto"/>
                  </w:divBdr>
                </w:div>
                <w:div w:id="1290748605">
                  <w:marLeft w:val="0"/>
                  <w:marRight w:val="0"/>
                  <w:marTop w:val="0"/>
                  <w:marBottom w:val="0"/>
                  <w:divBdr>
                    <w:top w:val="none" w:sz="0" w:space="0" w:color="auto"/>
                    <w:left w:val="none" w:sz="0" w:space="0" w:color="auto"/>
                    <w:bottom w:val="none" w:sz="0" w:space="0" w:color="auto"/>
                    <w:right w:val="none" w:sz="0" w:space="0" w:color="auto"/>
                  </w:divBdr>
                </w:div>
                <w:div w:id="2066563211">
                  <w:marLeft w:val="0"/>
                  <w:marRight w:val="0"/>
                  <w:marTop w:val="0"/>
                  <w:marBottom w:val="0"/>
                  <w:divBdr>
                    <w:top w:val="none" w:sz="0" w:space="0" w:color="auto"/>
                    <w:left w:val="none" w:sz="0" w:space="0" w:color="auto"/>
                    <w:bottom w:val="none" w:sz="0" w:space="0" w:color="auto"/>
                    <w:right w:val="none" w:sz="0" w:space="0" w:color="auto"/>
                  </w:divBdr>
                </w:div>
                <w:div w:id="686519432">
                  <w:marLeft w:val="0"/>
                  <w:marRight w:val="0"/>
                  <w:marTop w:val="0"/>
                  <w:marBottom w:val="0"/>
                  <w:divBdr>
                    <w:top w:val="none" w:sz="0" w:space="0" w:color="auto"/>
                    <w:left w:val="none" w:sz="0" w:space="0" w:color="auto"/>
                    <w:bottom w:val="none" w:sz="0" w:space="0" w:color="auto"/>
                    <w:right w:val="none" w:sz="0" w:space="0" w:color="auto"/>
                  </w:divBdr>
                </w:div>
                <w:div w:id="835535675">
                  <w:marLeft w:val="0"/>
                  <w:marRight w:val="0"/>
                  <w:marTop w:val="0"/>
                  <w:marBottom w:val="0"/>
                  <w:divBdr>
                    <w:top w:val="none" w:sz="0" w:space="0" w:color="auto"/>
                    <w:left w:val="none" w:sz="0" w:space="0" w:color="auto"/>
                    <w:bottom w:val="none" w:sz="0" w:space="0" w:color="auto"/>
                    <w:right w:val="none" w:sz="0" w:space="0" w:color="auto"/>
                  </w:divBdr>
                </w:div>
                <w:div w:id="1478952806">
                  <w:marLeft w:val="0"/>
                  <w:marRight w:val="0"/>
                  <w:marTop w:val="0"/>
                  <w:marBottom w:val="0"/>
                  <w:divBdr>
                    <w:top w:val="none" w:sz="0" w:space="0" w:color="auto"/>
                    <w:left w:val="none" w:sz="0" w:space="0" w:color="auto"/>
                    <w:bottom w:val="none" w:sz="0" w:space="0" w:color="auto"/>
                    <w:right w:val="none" w:sz="0" w:space="0" w:color="auto"/>
                  </w:divBdr>
                </w:div>
                <w:div w:id="1289775099">
                  <w:marLeft w:val="0"/>
                  <w:marRight w:val="0"/>
                  <w:marTop w:val="0"/>
                  <w:marBottom w:val="0"/>
                  <w:divBdr>
                    <w:top w:val="none" w:sz="0" w:space="0" w:color="auto"/>
                    <w:left w:val="none" w:sz="0" w:space="0" w:color="auto"/>
                    <w:bottom w:val="none" w:sz="0" w:space="0" w:color="auto"/>
                    <w:right w:val="none" w:sz="0" w:space="0" w:color="auto"/>
                  </w:divBdr>
                </w:div>
                <w:div w:id="1051340664">
                  <w:marLeft w:val="0"/>
                  <w:marRight w:val="0"/>
                  <w:marTop w:val="0"/>
                  <w:marBottom w:val="0"/>
                  <w:divBdr>
                    <w:top w:val="none" w:sz="0" w:space="0" w:color="auto"/>
                    <w:left w:val="none" w:sz="0" w:space="0" w:color="auto"/>
                    <w:bottom w:val="none" w:sz="0" w:space="0" w:color="auto"/>
                    <w:right w:val="none" w:sz="0" w:space="0" w:color="auto"/>
                  </w:divBdr>
                </w:div>
                <w:div w:id="775371242">
                  <w:marLeft w:val="0"/>
                  <w:marRight w:val="0"/>
                  <w:marTop w:val="0"/>
                  <w:marBottom w:val="0"/>
                  <w:divBdr>
                    <w:top w:val="none" w:sz="0" w:space="0" w:color="auto"/>
                    <w:left w:val="none" w:sz="0" w:space="0" w:color="auto"/>
                    <w:bottom w:val="none" w:sz="0" w:space="0" w:color="auto"/>
                    <w:right w:val="none" w:sz="0" w:space="0" w:color="auto"/>
                  </w:divBdr>
                </w:div>
                <w:div w:id="1881893619">
                  <w:marLeft w:val="0"/>
                  <w:marRight w:val="0"/>
                  <w:marTop w:val="0"/>
                  <w:marBottom w:val="0"/>
                  <w:divBdr>
                    <w:top w:val="none" w:sz="0" w:space="0" w:color="auto"/>
                    <w:left w:val="none" w:sz="0" w:space="0" w:color="auto"/>
                    <w:bottom w:val="none" w:sz="0" w:space="0" w:color="auto"/>
                    <w:right w:val="none" w:sz="0" w:space="0" w:color="auto"/>
                  </w:divBdr>
                </w:div>
                <w:div w:id="287661873">
                  <w:marLeft w:val="0"/>
                  <w:marRight w:val="0"/>
                  <w:marTop w:val="0"/>
                  <w:marBottom w:val="0"/>
                  <w:divBdr>
                    <w:top w:val="none" w:sz="0" w:space="0" w:color="auto"/>
                    <w:left w:val="none" w:sz="0" w:space="0" w:color="auto"/>
                    <w:bottom w:val="none" w:sz="0" w:space="0" w:color="auto"/>
                    <w:right w:val="none" w:sz="0" w:space="0" w:color="auto"/>
                  </w:divBdr>
                </w:div>
                <w:div w:id="2080512350">
                  <w:marLeft w:val="0"/>
                  <w:marRight w:val="0"/>
                  <w:marTop w:val="0"/>
                  <w:marBottom w:val="0"/>
                  <w:divBdr>
                    <w:top w:val="none" w:sz="0" w:space="0" w:color="auto"/>
                    <w:left w:val="none" w:sz="0" w:space="0" w:color="auto"/>
                    <w:bottom w:val="none" w:sz="0" w:space="0" w:color="auto"/>
                    <w:right w:val="none" w:sz="0" w:space="0" w:color="auto"/>
                  </w:divBdr>
                </w:div>
                <w:div w:id="777455632">
                  <w:marLeft w:val="0"/>
                  <w:marRight w:val="0"/>
                  <w:marTop w:val="0"/>
                  <w:marBottom w:val="0"/>
                  <w:divBdr>
                    <w:top w:val="none" w:sz="0" w:space="0" w:color="auto"/>
                    <w:left w:val="none" w:sz="0" w:space="0" w:color="auto"/>
                    <w:bottom w:val="none" w:sz="0" w:space="0" w:color="auto"/>
                    <w:right w:val="none" w:sz="0" w:space="0" w:color="auto"/>
                  </w:divBdr>
                </w:div>
                <w:div w:id="1244100541">
                  <w:marLeft w:val="0"/>
                  <w:marRight w:val="0"/>
                  <w:marTop w:val="0"/>
                  <w:marBottom w:val="0"/>
                  <w:divBdr>
                    <w:top w:val="none" w:sz="0" w:space="0" w:color="auto"/>
                    <w:left w:val="none" w:sz="0" w:space="0" w:color="auto"/>
                    <w:bottom w:val="none" w:sz="0" w:space="0" w:color="auto"/>
                    <w:right w:val="none" w:sz="0" w:space="0" w:color="auto"/>
                  </w:divBdr>
                </w:div>
                <w:div w:id="1220287610">
                  <w:marLeft w:val="0"/>
                  <w:marRight w:val="0"/>
                  <w:marTop w:val="0"/>
                  <w:marBottom w:val="0"/>
                  <w:divBdr>
                    <w:top w:val="none" w:sz="0" w:space="0" w:color="auto"/>
                    <w:left w:val="none" w:sz="0" w:space="0" w:color="auto"/>
                    <w:bottom w:val="none" w:sz="0" w:space="0" w:color="auto"/>
                    <w:right w:val="none" w:sz="0" w:space="0" w:color="auto"/>
                  </w:divBdr>
                </w:div>
                <w:div w:id="15422936">
                  <w:marLeft w:val="0"/>
                  <w:marRight w:val="0"/>
                  <w:marTop w:val="0"/>
                  <w:marBottom w:val="0"/>
                  <w:divBdr>
                    <w:top w:val="none" w:sz="0" w:space="0" w:color="auto"/>
                    <w:left w:val="none" w:sz="0" w:space="0" w:color="auto"/>
                    <w:bottom w:val="none" w:sz="0" w:space="0" w:color="auto"/>
                    <w:right w:val="none" w:sz="0" w:space="0" w:color="auto"/>
                  </w:divBdr>
                </w:div>
                <w:div w:id="1851026094">
                  <w:marLeft w:val="0"/>
                  <w:marRight w:val="0"/>
                  <w:marTop w:val="0"/>
                  <w:marBottom w:val="0"/>
                  <w:divBdr>
                    <w:top w:val="none" w:sz="0" w:space="0" w:color="auto"/>
                    <w:left w:val="none" w:sz="0" w:space="0" w:color="auto"/>
                    <w:bottom w:val="none" w:sz="0" w:space="0" w:color="auto"/>
                    <w:right w:val="none" w:sz="0" w:space="0" w:color="auto"/>
                  </w:divBdr>
                </w:div>
                <w:div w:id="1286496914">
                  <w:marLeft w:val="0"/>
                  <w:marRight w:val="0"/>
                  <w:marTop w:val="0"/>
                  <w:marBottom w:val="0"/>
                  <w:divBdr>
                    <w:top w:val="none" w:sz="0" w:space="0" w:color="auto"/>
                    <w:left w:val="none" w:sz="0" w:space="0" w:color="auto"/>
                    <w:bottom w:val="none" w:sz="0" w:space="0" w:color="auto"/>
                    <w:right w:val="none" w:sz="0" w:space="0" w:color="auto"/>
                  </w:divBdr>
                </w:div>
                <w:div w:id="790978441">
                  <w:marLeft w:val="0"/>
                  <w:marRight w:val="0"/>
                  <w:marTop w:val="0"/>
                  <w:marBottom w:val="0"/>
                  <w:divBdr>
                    <w:top w:val="none" w:sz="0" w:space="0" w:color="auto"/>
                    <w:left w:val="none" w:sz="0" w:space="0" w:color="auto"/>
                    <w:bottom w:val="none" w:sz="0" w:space="0" w:color="auto"/>
                    <w:right w:val="none" w:sz="0" w:space="0" w:color="auto"/>
                  </w:divBdr>
                </w:div>
                <w:div w:id="549147675">
                  <w:marLeft w:val="0"/>
                  <w:marRight w:val="0"/>
                  <w:marTop w:val="0"/>
                  <w:marBottom w:val="0"/>
                  <w:divBdr>
                    <w:top w:val="none" w:sz="0" w:space="0" w:color="auto"/>
                    <w:left w:val="none" w:sz="0" w:space="0" w:color="auto"/>
                    <w:bottom w:val="none" w:sz="0" w:space="0" w:color="auto"/>
                    <w:right w:val="none" w:sz="0" w:space="0" w:color="auto"/>
                  </w:divBdr>
                </w:div>
                <w:div w:id="702633445">
                  <w:marLeft w:val="0"/>
                  <w:marRight w:val="0"/>
                  <w:marTop w:val="0"/>
                  <w:marBottom w:val="0"/>
                  <w:divBdr>
                    <w:top w:val="none" w:sz="0" w:space="0" w:color="auto"/>
                    <w:left w:val="none" w:sz="0" w:space="0" w:color="auto"/>
                    <w:bottom w:val="none" w:sz="0" w:space="0" w:color="auto"/>
                    <w:right w:val="none" w:sz="0" w:space="0" w:color="auto"/>
                  </w:divBdr>
                </w:div>
                <w:div w:id="1606841960">
                  <w:marLeft w:val="0"/>
                  <w:marRight w:val="0"/>
                  <w:marTop w:val="0"/>
                  <w:marBottom w:val="0"/>
                  <w:divBdr>
                    <w:top w:val="none" w:sz="0" w:space="0" w:color="auto"/>
                    <w:left w:val="none" w:sz="0" w:space="0" w:color="auto"/>
                    <w:bottom w:val="none" w:sz="0" w:space="0" w:color="auto"/>
                    <w:right w:val="none" w:sz="0" w:space="0" w:color="auto"/>
                  </w:divBdr>
                </w:div>
                <w:div w:id="404766291">
                  <w:marLeft w:val="0"/>
                  <w:marRight w:val="0"/>
                  <w:marTop w:val="0"/>
                  <w:marBottom w:val="0"/>
                  <w:divBdr>
                    <w:top w:val="none" w:sz="0" w:space="0" w:color="auto"/>
                    <w:left w:val="none" w:sz="0" w:space="0" w:color="auto"/>
                    <w:bottom w:val="none" w:sz="0" w:space="0" w:color="auto"/>
                    <w:right w:val="none" w:sz="0" w:space="0" w:color="auto"/>
                  </w:divBdr>
                </w:div>
                <w:div w:id="2144152454">
                  <w:marLeft w:val="0"/>
                  <w:marRight w:val="0"/>
                  <w:marTop w:val="0"/>
                  <w:marBottom w:val="0"/>
                  <w:divBdr>
                    <w:top w:val="none" w:sz="0" w:space="0" w:color="auto"/>
                    <w:left w:val="none" w:sz="0" w:space="0" w:color="auto"/>
                    <w:bottom w:val="none" w:sz="0" w:space="0" w:color="auto"/>
                    <w:right w:val="none" w:sz="0" w:space="0" w:color="auto"/>
                  </w:divBdr>
                </w:div>
                <w:div w:id="1425414727">
                  <w:marLeft w:val="0"/>
                  <w:marRight w:val="0"/>
                  <w:marTop w:val="0"/>
                  <w:marBottom w:val="0"/>
                  <w:divBdr>
                    <w:top w:val="none" w:sz="0" w:space="0" w:color="auto"/>
                    <w:left w:val="none" w:sz="0" w:space="0" w:color="auto"/>
                    <w:bottom w:val="none" w:sz="0" w:space="0" w:color="auto"/>
                    <w:right w:val="none" w:sz="0" w:space="0" w:color="auto"/>
                  </w:divBdr>
                </w:div>
                <w:div w:id="534347631">
                  <w:marLeft w:val="0"/>
                  <w:marRight w:val="0"/>
                  <w:marTop w:val="0"/>
                  <w:marBottom w:val="0"/>
                  <w:divBdr>
                    <w:top w:val="none" w:sz="0" w:space="0" w:color="auto"/>
                    <w:left w:val="none" w:sz="0" w:space="0" w:color="auto"/>
                    <w:bottom w:val="none" w:sz="0" w:space="0" w:color="auto"/>
                    <w:right w:val="none" w:sz="0" w:space="0" w:color="auto"/>
                  </w:divBdr>
                </w:div>
                <w:div w:id="1703020739">
                  <w:marLeft w:val="0"/>
                  <w:marRight w:val="0"/>
                  <w:marTop w:val="0"/>
                  <w:marBottom w:val="0"/>
                  <w:divBdr>
                    <w:top w:val="none" w:sz="0" w:space="0" w:color="auto"/>
                    <w:left w:val="none" w:sz="0" w:space="0" w:color="auto"/>
                    <w:bottom w:val="none" w:sz="0" w:space="0" w:color="auto"/>
                    <w:right w:val="none" w:sz="0" w:space="0" w:color="auto"/>
                  </w:divBdr>
                </w:div>
                <w:div w:id="656693652">
                  <w:marLeft w:val="0"/>
                  <w:marRight w:val="0"/>
                  <w:marTop w:val="0"/>
                  <w:marBottom w:val="0"/>
                  <w:divBdr>
                    <w:top w:val="none" w:sz="0" w:space="0" w:color="auto"/>
                    <w:left w:val="none" w:sz="0" w:space="0" w:color="auto"/>
                    <w:bottom w:val="none" w:sz="0" w:space="0" w:color="auto"/>
                    <w:right w:val="none" w:sz="0" w:space="0" w:color="auto"/>
                  </w:divBdr>
                </w:div>
                <w:div w:id="426316438">
                  <w:marLeft w:val="0"/>
                  <w:marRight w:val="0"/>
                  <w:marTop w:val="0"/>
                  <w:marBottom w:val="0"/>
                  <w:divBdr>
                    <w:top w:val="none" w:sz="0" w:space="0" w:color="auto"/>
                    <w:left w:val="none" w:sz="0" w:space="0" w:color="auto"/>
                    <w:bottom w:val="none" w:sz="0" w:space="0" w:color="auto"/>
                    <w:right w:val="none" w:sz="0" w:space="0" w:color="auto"/>
                  </w:divBdr>
                </w:div>
                <w:div w:id="164589357">
                  <w:marLeft w:val="0"/>
                  <w:marRight w:val="0"/>
                  <w:marTop w:val="0"/>
                  <w:marBottom w:val="0"/>
                  <w:divBdr>
                    <w:top w:val="none" w:sz="0" w:space="0" w:color="auto"/>
                    <w:left w:val="none" w:sz="0" w:space="0" w:color="auto"/>
                    <w:bottom w:val="none" w:sz="0" w:space="0" w:color="auto"/>
                    <w:right w:val="none" w:sz="0" w:space="0" w:color="auto"/>
                  </w:divBdr>
                </w:div>
                <w:div w:id="731536674">
                  <w:marLeft w:val="0"/>
                  <w:marRight w:val="0"/>
                  <w:marTop w:val="0"/>
                  <w:marBottom w:val="0"/>
                  <w:divBdr>
                    <w:top w:val="none" w:sz="0" w:space="0" w:color="auto"/>
                    <w:left w:val="none" w:sz="0" w:space="0" w:color="auto"/>
                    <w:bottom w:val="none" w:sz="0" w:space="0" w:color="auto"/>
                    <w:right w:val="none" w:sz="0" w:space="0" w:color="auto"/>
                  </w:divBdr>
                </w:div>
                <w:div w:id="42560113">
                  <w:marLeft w:val="0"/>
                  <w:marRight w:val="0"/>
                  <w:marTop w:val="0"/>
                  <w:marBottom w:val="0"/>
                  <w:divBdr>
                    <w:top w:val="none" w:sz="0" w:space="0" w:color="auto"/>
                    <w:left w:val="none" w:sz="0" w:space="0" w:color="auto"/>
                    <w:bottom w:val="none" w:sz="0" w:space="0" w:color="auto"/>
                    <w:right w:val="none" w:sz="0" w:space="0" w:color="auto"/>
                  </w:divBdr>
                </w:div>
                <w:div w:id="243152802">
                  <w:marLeft w:val="0"/>
                  <w:marRight w:val="0"/>
                  <w:marTop w:val="0"/>
                  <w:marBottom w:val="0"/>
                  <w:divBdr>
                    <w:top w:val="none" w:sz="0" w:space="0" w:color="auto"/>
                    <w:left w:val="none" w:sz="0" w:space="0" w:color="auto"/>
                    <w:bottom w:val="none" w:sz="0" w:space="0" w:color="auto"/>
                    <w:right w:val="none" w:sz="0" w:space="0" w:color="auto"/>
                  </w:divBdr>
                </w:div>
                <w:div w:id="1791897108">
                  <w:marLeft w:val="0"/>
                  <w:marRight w:val="0"/>
                  <w:marTop w:val="0"/>
                  <w:marBottom w:val="0"/>
                  <w:divBdr>
                    <w:top w:val="none" w:sz="0" w:space="0" w:color="auto"/>
                    <w:left w:val="none" w:sz="0" w:space="0" w:color="auto"/>
                    <w:bottom w:val="none" w:sz="0" w:space="0" w:color="auto"/>
                    <w:right w:val="none" w:sz="0" w:space="0" w:color="auto"/>
                  </w:divBdr>
                </w:div>
                <w:div w:id="1371495320">
                  <w:marLeft w:val="0"/>
                  <w:marRight w:val="0"/>
                  <w:marTop w:val="0"/>
                  <w:marBottom w:val="0"/>
                  <w:divBdr>
                    <w:top w:val="none" w:sz="0" w:space="0" w:color="auto"/>
                    <w:left w:val="none" w:sz="0" w:space="0" w:color="auto"/>
                    <w:bottom w:val="none" w:sz="0" w:space="0" w:color="auto"/>
                    <w:right w:val="none" w:sz="0" w:space="0" w:color="auto"/>
                  </w:divBdr>
                </w:div>
                <w:div w:id="1772894705">
                  <w:marLeft w:val="0"/>
                  <w:marRight w:val="0"/>
                  <w:marTop w:val="0"/>
                  <w:marBottom w:val="0"/>
                  <w:divBdr>
                    <w:top w:val="none" w:sz="0" w:space="0" w:color="auto"/>
                    <w:left w:val="none" w:sz="0" w:space="0" w:color="auto"/>
                    <w:bottom w:val="none" w:sz="0" w:space="0" w:color="auto"/>
                    <w:right w:val="none" w:sz="0" w:space="0" w:color="auto"/>
                  </w:divBdr>
                </w:div>
                <w:div w:id="2071032648">
                  <w:marLeft w:val="0"/>
                  <w:marRight w:val="0"/>
                  <w:marTop w:val="0"/>
                  <w:marBottom w:val="0"/>
                  <w:divBdr>
                    <w:top w:val="none" w:sz="0" w:space="0" w:color="auto"/>
                    <w:left w:val="none" w:sz="0" w:space="0" w:color="auto"/>
                    <w:bottom w:val="none" w:sz="0" w:space="0" w:color="auto"/>
                    <w:right w:val="none" w:sz="0" w:space="0" w:color="auto"/>
                  </w:divBdr>
                </w:div>
                <w:div w:id="1091661175">
                  <w:marLeft w:val="0"/>
                  <w:marRight w:val="0"/>
                  <w:marTop w:val="0"/>
                  <w:marBottom w:val="0"/>
                  <w:divBdr>
                    <w:top w:val="none" w:sz="0" w:space="0" w:color="auto"/>
                    <w:left w:val="none" w:sz="0" w:space="0" w:color="auto"/>
                    <w:bottom w:val="none" w:sz="0" w:space="0" w:color="auto"/>
                    <w:right w:val="none" w:sz="0" w:space="0" w:color="auto"/>
                  </w:divBdr>
                </w:div>
                <w:div w:id="440684942">
                  <w:marLeft w:val="0"/>
                  <w:marRight w:val="0"/>
                  <w:marTop w:val="0"/>
                  <w:marBottom w:val="0"/>
                  <w:divBdr>
                    <w:top w:val="none" w:sz="0" w:space="0" w:color="auto"/>
                    <w:left w:val="none" w:sz="0" w:space="0" w:color="auto"/>
                    <w:bottom w:val="none" w:sz="0" w:space="0" w:color="auto"/>
                    <w:right w:val="none" w:sz="0" w:space="0" w:color="auto"/>
                  </w:divBdr>
                </w:div>
                <w:div w:id="1155487709">
                  <w:marLeft w:val="0"/>
                  <w:marRight w:val="0"/>
                  <w:marTop w:val="0"/>
                  <w:marBottom w:val="0"/>
                  <w:divBdr>
                    <w:top w:val="none" w:sz="0" w:space="0" w:color="auto"/>
                    <w:left w:val="none" w:sz="0" w:space="0" w:color="auto"/>
                    <w:bottom w:val="none" w:sz="0" w:space="0" w:color="auto"/>
                    <w:right w:val="none" w:sz="0" w:space="0" w:color="auto"/>
                  </w:divBdr>
                </w:div>
                <w:div w:id="1730305446">
                  <w:marLeft w:val="0"/>
                  <w:marRight w:val="0"/>
                  <w:marTop w:val="0"/>
                  <w:marBottom w:val="0"/>
                  <w:divBdr>
                    <w:top w:val="none" w:sz="0" w:space="0" w:color="auto"/>
                    <w:left w:val="none" w:sz="0" w:space="0" w:color="auto"/>
                    <w:bottom w:val="none" w:sz="0" w:space="0" w:color="auto"/>
                    <w:right w:val="none" w:sz="0" w:space="0" w:color="auto"/>
                  </w:divBdr>
                </w:div>
                <w:div w:id="1406033254">
                  <w:marLeft w:val="0"/>
                  <w:marRight w:val="0"/>
                  <w:marTop w:val="0"/>
                  <w:marBottom w:val="0"/>
                  <w:divBdr>
                    <w:top w:val="none" w:sz="0" w:space="0" w:color="auto"/>
                    <w:left w:val="none" w:sz="0" w:space="0" w:color="auto"/>
                    <w:bottom w:val="none" w:sz="0" w:space="0" w:color="auto"/>
                    <w:right w:val="none" w:sz="0" w:space="0" w:color="auto"/>
                  </w:divBdr>
                </w:div>
                <w:div w:id="1048803771">
                  <w:marLeft w:val="0"/>
                  <w:marRight w:val="0"/>
                  <w:marTop w:val="0"/>
                  <w:marBottom w:val="0"/>
                  <w:divBdr>
                    <w:top w:val="none" w:sz="0" w:space="0" w:color="auto"/>
                    <w:left w:val="none" w:sz="0" w:space="0" w:color="auto"/>
                    <w:bottom w:val="none" w:sz="0" w:space="0" w:color="auto"/>
                    <w:right w:val="none" w:sz="0" w:space="0" w:color="auto"/>
                  </w:divBdr>
                </w:div>
                <w:div w:id="834875464">
                  <w:marLeft w:val="0"/>
                  <w:marRight w:val="0"/>
                  <w:marTop w:val="0"/>
                  <w:marBottom w:val="0"/>
                  <w:divBdr>
                    <w:top w:val="none" w:sz="0" w:space="0" w:color="auto"/>
                    <w:left w:val="none" w:sz="0" w:space="0" w:color="auto"/>
                    <w:bottom w:val="none" w:sz="0" w:space="0" w:color="auto"/>
                    <w:right w:val="none" w:sz="0" w:space="0" w:color="auto"/>
                  </w:divBdr>
                </w:div>
                <w:div w:id="1263954136">
                  <w:marLeft w:val="0"/>
                  <w:marRight w:val="0"/>
                  <w:marTop w:val="0"/>
                  <w:marBottom w:val="0"/>
                  <w:divBdr>
                    <w:top w:val="none" w:sz="0" w:space="0" w:color="auto"/>
                    <w:left w:val="none" w:sz="0" w:space="0" w:color="auto"/>
                    <w:bottom w:val="none" w:sz="0" w:space="0" w:color="auto"/>
                    <w:right w:val="none" w:sz="0" w:space="0" w:color="auto"/>
                  </w:divBdr>
                </w:div>
                <w:div w:id="1336419704">
                  <w:marLeft w:val="0"/>
                  <w:marRight w:val="0"/>
                  <w:marTop w:val="0"/>
                  <w:marBottom w:val="0"/>
                  <w:divBdr>
                    <w:top w:val="none" w:sz="0" w:space="0" w:color="auto"/>
                    <w:left w:val="none" w:sz="0" w:space="0" w:color="auto"/>
                    <w:bottom w:val="none" w:sz="0" w:space="0" w:color="auto"/>
                    <w:right w:val="none" w:sz="0" w:space="0" w:color="auto"/>
                  </w:divBdr>
                </w:div>
                <w:div w:id="259411856">
                  <w:marLeft w:val="0"/>
                  <w:marRight w:val="0"/>
                  <w:marTop w:val="0"/>
                  <w:marBottom w:val="0"/>
                  <w:divBdr>
                    <w:top w:val="none" w:sz="0" w:space="0" w:color="auto"/>
                    <w:left w:val="none" w:sz="0" w:space="0" w:color="auto"/>
                    <w:bottom w:val="none" w:sz="0" w:space="0" w:color="auto"/>
                    <w:right w:val="none" w:sz="0" w:space="0" w:color="auto"/>
                  </w:divBdr>
                </w:div>
                <w:div w:id="1445878264">
                  <w:marLeft w:val="0"/>
                  <w:marRight w:val="0"/>
                  <w:marTop w:val="0"/>
                  <w:marBottom w:val="0"/>
                  <w:divBdr>
                    <w:top w:val="none" w:sz="0" w:space="0" w:color="auto"/>
                    <w:left w:val="none" w:sz="0" w:space="0" w:color="auto"/>
                    <w:bottom w:val="none" w:sz="0" w:space="0" w:color="auto"/>
                    <w:right w:val="none" w:sz="0" w:space="0" w:color="auto"/>
                  </w:divBdr>
                </w:div>
                <w:div w:id="501818131">
                  <w:marLeft w:val="0"/>
                  <w:marRight w:val="0"/>
                  <w:marTop w:val="0"/>
                  <w:marBottom w:val="0"/>
                  <w:divBdr>
                    <w:top w:val="none" w:sz="0" w:space="0" w:color="auto"/>
                    <w:left w:val="none" w:sz="0" w:space="0" w:color="auto"/>
                    <w:bottom w:val="none" w:sz="0" w:space="0" w:color="auto"/>
                    <w:right w:val="none" w:sz="0" w:space="0" w:color="auto"/>
                  </w:divBdr>
                </w:div>
                <w:div w:id="695883818">
                  <w:marLeft w:val="0"/>
                  <w:marRight w:val="0"/>
                  <w:marTop w:val="0"/>
                  <w:marBottom w:val="0"/>
                  <w:divBdr>
                    <w:top w:val="none" w:sz="0" w:space="0" w:color="auto"/>
                    <w:left w:val="none" w:sz="0" w:space="0" w:color="auto"/>
                    <w:bottom w:val="none" w:sz="0" w:space="0" w:color="auto"/>
                    <w:right w:val="none" w:sz="0" w:space="0" w:color="auto"/>
                  </w:divBdr>
                </w:div>
                <w:div w:id="1713187417">
                  <w:marLeft w:val="0"/>
                  <w:marRight w:val="0"/>
                  <w:marTop w:val="0"/>
                  <w:marBottom w:val="0"/>
                  <w:divBdr>
                    <w:top w:val="none" w:sz="0" w:space="0" w:color="auto"/>
                    <w:left w:val="none" w:sz="0" w:space="0" w:color="auto"/>
                    <w:bottom w:val="none" w:sz="0" w:space="0" w:color="auto"/>
                    <w:right w:val="none" w:sz="0" w:space="0" w:color="auto"/>
                  </w:divBdr>
                </w:div>
                <w:div w:id="775368456">
                  <w:marLeft w:val="0"/>
                  <w:marRight w:val="0"/>
                  <w:marTop w:val="0"/>
                  <w:marBottom w:val="0"/>
                  <w:divBdr>
                    <w:top w:val="none" w:sz="0" w:space="0" w:color="auto"/>
                    <w:left w:val="none" w:sz="0" w:space="0" w:color="auto"/>
                    <w:bottom w:val="none" w:sz="0" w:space="0" w:color="auto"/>
                    <w:right w:val="none" w:sz="0" w:space="0" w:color="auto"/>
                  </w:divBdr>
                </w:div>
                <w:div w:id="1652296433">
                  <w:marLeft w:val="0"/>
                  <w:marRight w:val="0"/>
                  <w:marTop w:val="0"/>
                  <w:marBottom w:val="0"/>
                  <w:divBdr>
                    <w:top w:val="none" w:sz="0" w:space="0" w:color="auto"/>
                    <w:left w:val="none" w:sz="0" w:space="0" w:color="auto"/>
                    <w:bottom w:val="none" w:sz="0" w:space="0" w:color="auto"/>
                    <w:right w:val="none" w:sz="0" w:space="0" w:color="auto"/>
                  </w:divBdr>
                </w:div>
                <w:div w:id="1491871515">
                  <w:marLeft w:val="0"/>
                  <w:marRight w:val="0"/>
                  <w:marTop w:val="0"/>
                  <w:marBottom w:val="0"/>
                  <w:divBdr>
                    <w:top w:val="none" w:sz="0" w:space="0" w:color="auto"/>
                    <w:left w:val="none" w:sz="0" w:space="0" w:color="auto"/>
                    <w:bottom w:val="none" w:sz="0" w:space="0" w:color="auto"/>
                    <w:right w:val="none" w:sz="0" w:space="0" w:color="auto"/>
                  </w:divBdr>
                </w:div>
                <w:div w:id="1516117566">
                  <w:marLeft w:val="0"/>
                  <w:marRight w:val="0"/>
                  <w:marTop w:val="0"/>
                  <w:marBottom w:val="0"/>
                  <w:divBdr>
                    <w:top w:val="none" w:sz="0" w:space="0" w:color="auto"/>
                    <w:left w:val="none" w:sz="0" w:space="0" w:color="auto"/>
                    <w:bottom w:val="none" w:sz="0" w:space="0" w:color="auto"/>
                    <w:right w:val="none" w:sz="0" w:space="0" w:color="auto"/>
                  </w:divBdr>
                </w:div>
                <w:div w:id="858395974">
                  <w:marLeft w:val="0"/>
                  <w:marRight w:val="0"/>
                  <w:marTop w:val="0"/>
                  <w:marBottom w:val="0"/>
                  <w:divBdr>
                    <w:top w:val="none" w:sz="0" w:space="0" w:color="auto"/>
                    <w:left w:val="none" w:sz="0" w:space="0" w:color="auto"/>
                    <w:bottom w:val="none" w:sz="0" w:space="0" w:color="auto"/>
                    <w:right w:val="none" w:sz="0" w:space="0" w:color="auto"/>
                  </w:divBdr>
                </w:div>
                <w:div w:id="922253548">
                  <w:marLeft w:val="0"/>
                  <w:marRight w:val="0"/>
                  <w:marTop w:val="0"/>
                  <w:marBottom w:val="0"/>
                  <w:divBdr>
                    <w:top w:val="none" w:sz="0" w:space="0" w:color="auto"/>
                    <w:left w:val="none" w:sz="0" w:space="0" w:color="auto"/>
                    <w:bottom w:val="none" w:sz="0" w:space="0" w:color="auto"/>
                    <w:right w:val="none" w:sz="0" w:space="0" w:color="auto"/>
                  </w:divBdr>
                </w:div>
                <w:div w:id="650402180">
                  <w:marLeft w:val="0"/>
                  <w:marRight w:val="0"/>
                  <w:marTop w:val="0"/>
                  <w:marBottom w:val="0"/>
                  <w:divBdr>
                    <w:top w:val="none" w:sz="0" w:space="0" w:color="auto"/>
                    <w:left w:val="none" w:sz="0" w:space="0" w:color="auto"/>
                    <w:bottom w:val="none" w:sz="0" w:space="0" w:color="auto"/>
                    <w:right w:val="none" w:sz="0" w:space="0" w:color="auto"/>
                  </w:divBdr>
                </w:div>
                <w:div w:id="1284195757">
                  <w:marLeft w:val="0"/>
                  <w:marRight w:val="0"/>
                  <w:marTop w:val="0"/>
                  <w:marBottom w:val="0"/>
                  <w:divBdr>
                    <w:top w:val="none" w:sz="0" w:space="0" w:color="auto"/>
                    <w:left w:val="none" w:sz="0" w:space="0" w:color="auto"/>
                    <w:bottom w:val="none" w:sz="0" w:space="0" w:color="auto"/>
                    <w:right w:val="none" w:sz="0" w:space="0" w:color="auto"/>
                  </w:divBdr>
                </w:div>
                <w:div w:id="635994098">
                  <w:marLeft w:val="0"/>
                  <w:marRight w:val="0"/>
                  <w:marTop w:val="0"/>
                  <w:marBottom w:val="0"/>
                  <w:divBdr>
                    <w:top w:val="none" w:sz="0" w:space="0" w:color="auto"/>
                    <w:left w:val="none" w:sz="0" w:space="0" w:color="auto"/>
                    <w:bottom w:val="none" w:sz="0" w:space="0" w:color="auto"/>
                    <w:right w:val="none" w:sz="0" w:space="0" w:color="auto"/>
                  </w:divBdr>
                </w:div>
                <w:div w:id="214005046">
                  <w:marLeft w:val="0"/>
                  <w:marRight w:val="0"/>
                  <w:marTop w:val="0"/>
                  <w:marBottom w:val="0"/>
                  <w:divBdr>
                    <w:top w:val="none" w:sz="0" w:space="0" w:color="auto"/>
                    <w:left w:val="none" w:sz="0" w:space="0" w:color="auto"/>
                    <w:bottom w:val="none" w:sz="0" w:space="0" w:color="auto"/>
                    <w:right w:val="none" w:sz="0" w:space="0" w:color="auto"/>
                  </w:divBdr>
                </w:div>
                <w:div w:id="1334533243">
                  <w:marLeft w:val="0"/>
                  <w:marRight w:val="0"/>
                  <w:marTop w:val="0"/>
                  <w:marBottom w:val="0"/>
                  <w:divBdr>
                    <w:top w:val="none" w:sz="0" w:space="0" w:color="auto"/>
                    <w:left w:val="none" w:sz="0" w:space="0" w:color="auto"/>
                    <w:bottom w:val="none" w:sz="0" w:space="0" w:color="auto"/>
                    <w:right w:val="none" w:sz="0" w:space="0" w:color="auto"/>
                  </w:divBdr>
                </w:div>
                <w:div w:id="2090299614">
                  <w:marLeft w:val="0"/>
                  <w:marRight w:val="0"/>
                  <w:marTop w:val="0"/>
                  <w:marBottom w:val="0"/>
                  <w:divBdr>
                    <w:top w:val="none" w:sz="0" w:space="0" w:color="auto"/>
                    <w:left w:val="none" w:sz="0" w:space="0" w:color="auto"/>
                    <w:bottom w:val="none" w:sz="0" w:space="0" w:color="auto"/>
                    <w:right w:val="none" w:sz="0" w:space="0" w:color="auto"/>
                  </w:divBdr>
                </w:div>
                <w:div w:id="439186887">
                  <w:marLeft w:val="0"/>
                  <w:marRight w:val="0"/>
                  <w:marTop w:val="0"/>
                  <w:marBottom w:val="0"/>
                  <w:divBdr>
                    <w:top w:val="none" w:sz="0" w:space="0" w:color="auto"/>
                    <w:left w:val="none" w:sz="0" w:space="0" w:color="auto"/>
                    <w:bottom w:val="none" w:sz="0" w:space="0" w:color="auto"/>
                    <w:right w:val="none" w:sz="0" w:space="0" w:color="auto"/>
                  </w:divBdr>
                </w:div>
                <w:div w:id="2424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747414">
          <w:marLeft w:val="0"/>
          <w:marRight w:val="0"/>
          <w:marTop w:val="0"/>
          <w:marBottom w:val="0"/>
          <w:divBdr>
            <w:top w:val="none" w:sz="0" w:space="0" w:color="auto"/>
            <w:left w:val="none" w:sz="0" w:space="0" w:color="auto"/>
            <w:bottom w:val="none" w:sz="0" w:space="0" w:color="auto"/>
            <w:right w:val="none" w:sz="0" w:space="0" w:color="auto"/>
          </w:divBdr>
          <w:divsChild>
            <w:div w:id="2127113587">
              <w:marLeft w:val="0"/>
              <w:marRight w:val="0"/>
              <w:marTop w:val="0"/>
              <w:marBottom w:val="0"/>
              <w:divBdr>
                <w:top w:val="none" w:sz="0" w:space="0" w:color="auto"/>
                <w:left w:val="none" w:sz="0" w:space="0" w:color="auto"/>
                <w:bottom w:val="none" w:sz="0" w:space="0" w:color="auto"/>
                <w:right w:val="none" w:sz="0" w:space="0" w:color="auto"/>
              </w:divBdr>
              <w:divsChild>
                <w:div w:id="1999193203">
                  <w:marLeft w:val="0"/>
                  <w:marRight w:val="0"/>
                  <w:marTop w:val="0"/>
                  <w:marBottom w:val="0"/>
                  <w:divBdr>
                    <w:top w:val="none" w:sz="0" w:space="0" w:color="auto"/>
                    <w:left w:val="none" w:sz="0" w:space="0" w:color="auto"/>
                    <w:bottom w:val="none" w:sz="0" w:space="0" w:color="auto"/>
                    <w:right w:val="none" w:sz="0" w:space="0" w:color="auto"/>
                  </w:divBdr>
                </w:div>
                <w:div w:id="302932963">
                  <w:marLeft w:val="0"/>
                  <w:marRight w:val="0"/>
                  <w:marTop w:val="0"/>
                  <w:marBottom w:val="0"/>
                  <w:divBdr>
                    <w:top w:val="none" w:sz="0" w:space="0" w:color="auto"/>
                    <w:left w:val="none" w:sz="0" w:space="0" w:color="auto"/>
                    <w:bottom w:val="none" w:sz="0" w:space="0" w:color="auto"/>
                    <w:right w:val="none" w:sz="0" w:space="0" w:color="auto"/>
                  </w:divBdr>
                </w:div>
                <w:div w:id="424806143">
                  <w:marLeft w:val="0"/>
                  <w:marRight w:val="0"/>
                  <w:marTop w:val="0"/>
                  <w:marBottom w:val="0"/>
                  <w:divBdr>
                    <w:top w:val="none" w:sz="0" w:space="0" w:color="auto"/>
                    <w:left w:val="none" w:sz="0" w:space="0" w:color="auto"/>
                    <w:bottom w:val="none" w:sz="0" w:space="0" w:color="auto"/>
                    <w:right w:val="none" w:sz="0" w:space="0" w:color="auto"/>
                  </w:divBdr>
                </w:div>
                <w:div w:id="1985353235">
                  <w:marLeft w:val="0"/>
                  <w:marRight w:val="0"/>
                  <w:marTop w:val="0"/>
                  <w:marBottom w:val="0"/>
                  <w:divBdr>
                    <w:top w:val="none" w:sz="0" w:space="0" w:color="auto"/>
                    <w:left w:val="none" w:sz="0" w:space="0" w:color="auto"/>
                    <w:bottom w:val="none" w:sz="0" w:space="0" w:color="auto"/>
                    <w:right w:val="none" w:sz="0" w:space="0" w:color="auto"/>
                  </w:divBdr>
                </w:div>
                <w:div w:id="1780489995">
                  <w:marLeft w:val="0"/>
                  <w:marRight w:val="0"/>
                  <w:marTop w:val="0"/>
                  <w:marBottom w:val="0"/>
                  <w:divBdr>
                    <w:top w:val="none" w:sz="0" w:space="0" w:color="auto"/>
                    <w:left w:val="none" w:sz="0" w:space="0" w:color="auto"/>
                    <w:bottom w:val="none" w:sz="0" w:space="0" w:color="auto"/>
                    <w:right w:val="none" w:sz="0" w:space="0" w:color="auto"/>
                  </w:divBdr>
                </w:div>
                <w:div w:id="1933121189">
                  <w:marLeft w:val="0"/>
                  <w:marRight w:val="0"/>
                  <w:marTop w:val="0"/>
                  <w:marBottom w:val="0"/>
                  <w:divBdr>
                    <w:top w:val="none" w:sz="0" w:space="0" w:color="auto"/>
                    <w:left w:val="none" w:sz="0" w:space="0" w:color="auto"/>
                    <w:bottom w:val="none" w:sz="0" w:space="0" w:color="auto"/>
                    <w:right w:val="none" w:sz="0" w:space="0" w:color="auto"/>
                  </w:divBdr>
                </w:div>
                <w:div w:id="1289507356">
                  <w:marLeft w:val="0"/>
                  <w:marRight w:val="0"/>
                  <w:marTop w:val="0"/>
                  <w:marBottom w:val="0"/>
                  <w:divBdr>
                    <w:top w:val="none" w:sz="0" w:space="0" w:color="auto"/>
                    <w:left w:val="none" w:sz="0" w:space="0" w:color="auto"/>
                    <w:bottom w:val="none" w:sz="0" w:space="0" w:color="auto"/>
                    <w:right w:val="none" w:sz="0" w:space="0" w:color="auto"/>
                  </w:divBdr>
                </w:div>
                <w:div w:id="289701781">
                  <w:marLeft w:val="0"/>
                  <w:marRight w:val="0"/>
                  <w:marTop w:val="0"/>
                  <w:marBottom w:val="0"/>
                  <w:divBdr>
                    <w:top w:val="none" w:sz="0" w:space="0" w:color="auto"/>
                    <w:left w:val="none" w:sz="0" w:space="0" w:color="auto"/>
                    <w:bottom w:val="none" w:sz="0" w:space="0" w:color="auto"/>
                    <w:right w:val="none" w:sz="0" w:space="0" w:color="auto"/>
                  </w:divBdr>
                </w:div>
                <w:div w:id="432747270">
                  <w:marLeft w:val="0"/>
                  <w:marRight w:val="0"/>
                  <w:marTop w:val="0"/>
                  <w:marBottom w:val="0"/>
                  <w:divBdr>
                    <w:top w:val="none" w:sz="0" w:space="0" w:color="auto"/>
                    <w:left w:val="none" w:sz="0" w:space="0" w:color="auto"/>
                    <w:bottom w:val="none" w:sz="0" w:space="0" w:color="auto"/>
                    <w:right w:val="none" w:sz="0" w:space="0" w:color="auto"/>
                  </w:divBdr>
                </w:div>
                <w:div w:id="204564587">
                  <w:marLeft w:val="0"/>
                  <w:marRight w:val="0"/>
                  <w:marTop w:val="0"/>
                  <w:marBottom w:val="0"/>
                  <w:divBdr>
                    <w:top w:val="none" w:sz="0" w:space="0" w:color="auto"/>
                    <w:left w:val="none" w:sz="0" w:space="0" w:color="auto"/>
                    <w:bottom w:val="none" w:sz="0" w:space="0" w:color="auto"/>
                    <w:right w:val="none" w:sz="0" w:space="0" w:color="auto"/>
                  </w:divBdr>
                </w:div>
                <w:div w:id="1764522120">
                  <w:marLeft w:val="0"/>
                  <w:marRight w:val="0"/>
                  <w:marTop w:val="0"/>
                  <w:marBottom w:val="0"/>
                  <w:divBdr>
                    <w:top w:val="none" w:sz="0" w:space="0" w:color="auto"/>
                    <w:left w:val="none" w:sz="0" w:space="0" w:color="auto"/>
                    <w:bottom w:val="none" w:sz="0" w:space="0" w:color="auto"/>
                    <w:right w:val="none" w:sz="0" w:space="0" w:color="auto"/>
                  </w:divBdr>
                </w:div>
                <w:div w:id="74641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249500">
      <w:bodyDiv w:val="1"/>
      <w:marLeft w:val="0"/>
      <w:marRight w:val="0"/>
      <w:marTop w:val="0"/>
      <w:marBottom w:val="0"/>
      <w:divBdr>
        <w:top w:val="none" w:sz="0" w:space="0" w:color="auto"/>
        <w:left w:val="none" w:sz="0" w:space="0" w:color="auto"/>
        <w:bottom w:val="none" w:sz="0" w:space="0" w:color="auto"/>
        <w:right w:val="none" w:sz="0" w:space="0" w:color="auto"/>
      </w:divBdr>
    </w:div>
    <w:div w:id="1743870424">
      <w:bodyDiv w:val="1"/>
      <w:marLeft w:val="0"/>
      <w:marRight w:val="0"/>
      <w:marTop w:val="0"/>
      <w:marBottom w:val="0"/>
      <w:divBdr>
        <w:top w:val="none" w:sz="0" w:space="0" w:color="auto"/>
        <w:left w:val="none" w:sz="0" w:space="0" w:color="auto"/>
        <w:bottom w:val="none" w:sz="0" w:space="0" w:color="auto"/>
        <w:right w:val="none" w:sz="0" w:space="0" w:color="auto"/>
      </w:divBdr>
    </w:div>
    <w:div w:id="190055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4%D1%80%D0%BE%D0%B6%D0%B6%D0%B8" TargetMode="External"/><Relationship Id="rId18" Type="http://schemas.openxmlformats.org/officeDocument/2006/relationships/hyperlink" Target="http://www.humanities.edu.ru/db/msg/74844.%2019.10.2008" TargetMode="External"/><Relationship Id="rId26" Type="http://schemas.openxmlformats.org/officeDocument/2006/relationships/package" Target="embeddings/Microsoft_Word_Document1.docx"/><Relationship Id="rId39" Type="http://schemas.openxmlformats.org/officeDocument/2006/relationships/hyperlink" Target="http://www.yandex.ru/?add=94607&amp;from=promocode" TargetMode="External"/><Relationship Id="rId3" Type="http://schemas.openxmlformats.org/officeDocument/2006/relationships/styles" Target="styles.xml"/><Relationship Id="rId21" Type="http://schemas.openxmlformats.org/officeDocument/2006/relationships/hyperlink" Target="https://www.google.ru/url?sa=t&amp;rct=j&amp;q=&amp;esrc=s&amp;source=web&amp;cd=4&amp;cad=rja&amp;uact=8&amp;ved=0CD0QFjAD&amp;url=http%3A%2F%2Foriginal-cakes-in-ufa.narod.ru%2Findex%2F0-7&amp;ei=4sZKU6i0COHjywOmwICIBA&amp;usg=AFQjCNGEseYEKPC491eS6sXFYkarRj6uUA&amp;sig2=QLIASMoXauyPfOrEq2tFAw&amp;bvm=bv.64542518,d.bGQ" TargetMode="External"/><Relationship Id="rId34" Type="http://schemas.openxmlformats.org/officeDocument/2006/relationships/hyperlink" Target="http://text.tr200.biz/referat_kulinarija/?referat=431679&amp;page=1" TargetMode="External"/><Relationship Id="rId42" Type="http://schemas.openxmlformats.org/officeDocument/2006/relationships/control" Target="activeX/activeX2.xm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readbranch.com/techno/view/8.html" TargetMode="External"/><Relationship Id="rId17" Type="http://schemas.openxmlformats.org/officeDocument/2006/relationships/hyperlink" Target="https://www.google.ru/url?sa=t&amp;rct=j&amp;q=&amp;esrc=s&amp;source=web&amp;cd=2&amp;ved=0CDIQFjAB&amp;url=http%3A%2F%2Fwww.russianfood.com%2Frecipes%2Fbytype%2F%3Ffid%3D40&amp;ei=osFKU8zSK8eGywPo24L4BA&amp;usg=AFQjCNGdzMpKJnxHN0zDOy6d0FM798sklA&amp;sig2=GXtM1Fnuo-unycHSHT_Eqw&amp;bvm=bv.64542518,d.bGQ&amp;cad=rjt" TargetMode="External"/><Relationship Id="rId25" Type="http://schemas.openxmlformats.org/officeDocument/2006/relationships/image" Target="media/image2.emf"/><Relationship Id="rId33" Type="http://schemas.openxmlformats.org/officeDocument/2006/relationships/hyperlink" Target="http://text.tr200.biz/referat_kulinarija/?referat=431679&amp;page=1" TargetMode="External"/><Relationship Id="rId38" Type="http://schemas.openxmlformats.org/officeDocument/2006/relationships/hyperlink" Target="http://text.tr200.biz/referat_kulinarija/?referat=431679&amp;page=1"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humanities.edu.ru/db/msg/74844.%2019.10.2008" TargetMode="External"/><Relationship Id="rId20" Type="http://schemas.openxmlformats.org/officeDocument/2006/relationships/hyperlink" Target="https://www.google.ru/url?sa=t&amp;rct=j&amp;q=&amp;esrc=s&amp;source=web&amp;cd=1&amp;ved=0CCkQFjAA&amp;url=http%3A%2F%2Ftort-prestige.ru%2Fcompany%2Fstati&amp;ei=4sZKU6i0COHjywOmwICIBA&amp;usg=AFQjCNEDpuBuQ7FJGGCp-JO0W_59HrNlQQ&amp;sig2=yTFuDItj7QKyfNrr3wRVbw&amp;bvm=bv.64542518,d.bGQ&amp;cad=rjt" TargetMode="External"/><Relationship Id="rId29" Type="http://schemas.openxmlformats.org/officeDocument/2006/relationships/image" Target="media/image4.wmf"/><Relationship Id="rId41"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leb.net/" TargetMode="External"/><Relationship Id="rId24" Type="http://schemas.openxmlformats.org/officeDocument/2006/relationships/hyperlink" Target="https://www.google.ru/url?sa=t&amp;rct=j&amp;q=&amp;esrc=s&amp;source=web&amp;cd=3&amp;cad=rja&amp;uact=8&amp;ved=0CDUQFjAC&amp;url=http%3A%2F%2Fmggu-sh.ru%2Fsites%2Fdefault%2Ffiles%2Fmetod.rekom_._sam.rab_.dlya_studentov.doc&amp;ei=LcpKU4rOFs2DyAP2lIG4DQ&amp;usg=AFQjCNHcxEw--tE8RB8TADulVO9Iet6yng&amp;sig2=d01aTIeUlDwY4B92eKfPcA&amp;bvm=bv.64542518,d.bGQ" TargetMode="External"/><Relationship Id="rId32" Type="http://schemas.openxmlformats.org/officeDocument/2006/relationships/hyperlink" Target="http://text.tr200.biz/referat_kulinarija/" TargetMode="External"/><Relationship Id="rId37" Type="http://schemas.openxmlformats.org/officeDocument/2006/relationships/hyperlink" Target="http://text.tr200.biz/referat_kulinarija/?referat=431679&amp;page=1" TargetMode="External"/><Relationship Id="rId40" Type="http://schemas.openxmlformats.org/officeDocument/2006/relationships/image" Target="media/image5.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oogle.ru/url?sa=t&amp;rct=j&amp;q=&amp;esrc=s&amp;source=web&amp;cd=3&amp;ved=0CDcQFjAC&amp;url=http%3A%2F%2Fnetolkoeda.com%2Feto-interesno%2Finteresnoe-o-hlebe&amp;ei=vsNKU6WZH8j-ygPE2YGABQ&amp;usg=AFQjCNEq0xcBUyzm5_Wmk2NYmdO6bvjU3w&amp;sig2=VfYosI-xzLQIOsLqZBufHA&amp;bvm=bv.64542518,d.bGQ&amp;cad=rjt" TargetMode="External"/><Relationship Id="rId23" Type="http://schemas.openxmlformats.org/officeDocument/2006/relationships/hyperlink" Target="http://www.kulina.ru/" TargetMode="External"/><Relationship Id="rId28" Type="http://schemas.openxmlformats.org/officeDocument/2006/relationships/package" Target="embeddings/Microsoft_Word_Document2.docx"/><Relationship Id="rId36" Type="http://schemas.openxmlformats.org/officeDocument/2006/relationships/hyperlink" Target="http://text.tr200.biz/referat_kulinarija/?referat=431679&amp;page=1" TargetMode="External"/><Relationship Id="rId49" Type="http://schemas.openxmlformats.org/officeDocument/2006/relationships/fontTable" Target="fontTable.xml"/><Relationship Id="rId10" Type="http://schemas.openxmlformats.org/officeDocument/2006/relationships/hyperlink" Target="http://comp-land.ru/content/view/2975/208/1/11" TargetMode="External"/><Relationship Id="rId19" Type="http://schemas.openxmlformats.org/officeDocument/2006/relationships/hyperlink" Target="http://www.horeca.ru/" TargetMode="External"/><Relationship Id="rId31" Type="http://schemas.openxmlformats.org/officeDocument/2006/relationships/hyperlink" Target="http://text.tr200.biz/index.php?c=2&amp;t=2" TargetMode="External"/><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humanities.edu.ru/db/msg/74844.%2019.10.2008" TargetMode="External"/><Relationship Id="rId22" Type="http://schemas.openxmlformats.org/officeDocument/2006/relationships/hyperlink" Target="http://www.humanities.edu.ru/db/msg/74844.%2019.10.2008" TargetMode="External"/><Relationship Id="rId27" Type="http://schemas.openxmlformats.org/officeDocument/2006/relationships/image" Target="media/image3.emf"/><Relationship Id="rId30" Type="http://schemas.openxmlformats.org/officeDocument/2006/relationships/control" Target="activeX/activeX1.xml"/><Relationship Id="rId35" Type="http://schemas.openxmlformats.org/officeDocument/2006/relationships/hyperlink" Target="http://www.addthis.com/bookmark.php?v=300&amp;winname=addthis&amp;pub=ra-4e9cd82152c81b7c&amp;source=tbx32-300&amp;lng=ru-RU&amp;s=mymailru&amp;url=http%3A%2F%2Ftext.tr200.biz%2Freferat_kulinarija%2F%3Freferat%3D431679%26page%3D1&amp;title=%D0%9A%D0%BE%D0%BD%D1%82%D1%80%D0%BE%D0%BB%D1%8C%D0%BD%D0%B0%D1%8F%20%D1%80%D0%B0%D0%B1%D0%BE%D1%82%D0%B0%3A%20%D0%9F%D1%80%D0%B8%D0%B3%D0%BE%D1%82%D0%BE%D0%B2%D0%BB%D0%B5%D0%BD%D0%B8%D0%B5%20%D0%BC%D1%83%D1%87%D0%BD%D1%8B%D1%85%20%D0%BA%D0%BE%D0%BD%D0%B4%D0%B8%D1%82%D0%B5%D1%80%D1%81%D0%BA%D0%B8%D1%85%20%D0%B8%D0%B7%D0%B4%D0%B5%D0%BB%D0%B8%D0%B9.%20%D0%9D%D0%B5%D0%B8%D0%B7%D0%B2%D0%B5%D1%81%D1%82%D0%B5%D0%BD&amp;ate=AT-ra-4e9cd82152c81b7c/-/-/54b7c40d6d3d7026/2/51b8486e7401ae02&amp;frommenu=1&amp;uid=51b8486e7401ae02&amp;ct=1&amp;pre=http%3A%2F%2Fyandex.ru%2Fclck%2Fjsredir%3Ffrom%3Dyandex.ru%253Byandsearch%253Bweb%253B%253B%26text%3D%26etext%3D570.oRmiMD0Qrn9VHNq7TN_DHT-sQpmy8tY1yXAmI82yCpTIoWhXrFAVi_2rJdqdKc-h9_I5D9jG2QVKWEij1n1i5hOkxOL8p_zxSyFlOkMCOfOwClZ0VWjarn1vs7B-5cUIWnhIZjOWULU-A_bW0Ykysbeo8Tvwb_oZJisfvwMROTUUHVNU8lTNAoo7MPoQOqCVj_SdT1lr9rJQSaRuVeIgegEiUAX23MlM14glMxs9YsYSjgiwath4U0GVY1ZjIzCww1rAAccjeqnRqElu4iv-PHCZVS_OvdxuepUaiiKKTBgf4OXp6Z9K73PVYfau4emzaAs8bPAwagTCpEV1hyY6kGMTo9kD8uWfsZRxfEwOESMHx4EcBuS9OTJOweuzOUO7EbU3akm9EdtAT_DssvyCJ8dJ-XCl7Zk7b1bsjBwDGE7RBCC2riDtAmjQBXQAXM0uFfDEH2mrd2Rdjebz8WS-Raw27lTjdkr35JMf_dnyyIQ_Dn1n7jxUEez1xAZF3ekUNmmx3dyVm3jPaZSeDbT5kaJP69n8eUIjT8TrVsYBY0j3AlgY2R1pmMqKvyhYHIrEio-DXNrRFGaNUfabxIKX3nSQJZ4OkXsbL0UOH-cHo7s.ba5ae125fbbf9279aad5038ea8e9f8112e07d6c8%26uuid%3D%26state%3DAiuY0DBWFJ4ePaEse6rgeAjgs2pI3DW99KUdgowt9Xt6QhfZbqdFWRGZepOPkiqBOSjgF_9712vwPeHcFZ2X2CbvzMY2RI5sLczlfb9T5J1QrE1s-Q-6PWG0tsSfxXMPULD39mioyAs6UBNEN0AhUe15jk5NeC_NPhRCNeVrqLnoYfem1ur8xtjIdS0ai3bERkPi5bLVnWhj6tB-W6hqRUWYb3FYYDJpaMOSjvN4yB4wB1bpObV5G5Qiqs8-kJdNeliYi4nRd_uSu-bO6u15DyPahIEKItaIuWUqhN1VTgGcbOWY1KqltTxwqSb0NdMGCumCvHeGQKEqb_lFGy3K5N6dCTrZm-nY3C7QSNKZPHs6plVocuaMMtPMaiLVhh-fG6MpfjBDH2N45NjRGKkRpeEsOIpFvIzPwovaNpLkSX8-V6VPGvskBJZ2mJt2Ut7lwpKeNT6th8kept0OUuNZTqxekzcf-16Wqjb0q45tAAgipwZg8cGAfI-09jzwt_HNtuWrBZpbRQ9H0U1g78NMfSfwk8BhV3xJ6koUDebHW4"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DEF1E-2B86-4A23-B69B-2F3F32E13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69</Pages>
  <Words>16353</Words>
  <Characters>93217</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МСК</cp:lastModifiedBy>
  <cp:revision>65</cp:revision>
  <cp:lastPrinted>2015-02-11T15:49:00Z</cp:lastPrinted>
  <dcterms:created xsi:type="dcterms:W3CDTF">2015-01-13T13:03:00Z</dcterms:created>
  <dcterms:modified xsi:type="dcterms:W3CDTF">2022-03-10T07:14:00Z</dcterms:modified>
</cp:coreProperties>
</file>